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ACA1" w14:textId="77777777" w:rsidR="001F5FF3" w:rsidRPr="001F5FF3" w:rsidRDefault="001F5FF3" w:rsidP="001F5FF3">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1F5FF3">
        <w:rPr>
          <w:rFonts w:ascii="Times New Roman" w:eastAsia="Times New Roman" w:hAnsi="Times New Roman" w:cs="Times New Roman"/>
          <w:color w:val="000000"/>
          <w:kern w:val="0"/>
          <w:sz w:val="18"/>
          <w:szCs w:val="18"/>
          <w:lang w:eastAsia="uk-UA"/>
          <w14:ligatures w14:val="none"/>
        </w:rPr>
        <w:t>Додаток 7</w:t>
      </w:r>
      <w:r w:rsidRPr="001F5FF3">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1F5FF3">
        <w:rPr>
          <w:rFonts w:ascii="Times New Roman" w:eastAsia="Times New Roman" w:hAnsi="Times New Roman" w:cs="Times New Roman"/>
          <w:color w:val="000000"/>
          <w:kern w:val="0"/>
          <w:sz w:val="18"/>
          <w:szCs w:val="18"/>
          <w:lang w:val="ru-RU" w:eastAsia="uk-UA"/>
          <w14:ligatures w14:val="none"/>
        </w:rPr>
        <w:t xml:space="preserve"> </w:t>
      </w:r>
      <w:r w:rsidRPr="001F5FF3">
        <w:rPr>
          <w:rFonts w:ascii="Times New Roman" w:eastAsia="Times New Roman" w:hAnsi="Times New Roman" w:cs="Times New Roman"/>
          <w:color w:val="000000"/>
          <w:kern w:val="0"/>
          <w:sz w:val="18"/>
          <w:szCs w:val="18"/>
          <w:lang w:eastAsia="uk-UA"/>
          <w14:ligatures w14:val="none"/>
        </w:rPr>
        <w:t>(пункт 39)</w:t>
      </w:r>
    </w:p>
    <w:p w14:paraId="0D66968D" w14:textId="77777777" w:rsidR="001F5FF3" w:rsidRPr="001F5FF3" w:rsidRDefault="001F5FF3" w:rsidP="001F5FF3">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33AA4E94" w14:textId="77777777" w:rsidR="001F5FF3" w:rsidRPr="001F5FF3" w:rsidRDefault="001F5FF3" w:rsidP="001F5FF3">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1F5FF3">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1F5FF3" w:rsidRPr="001F5FF3" w14:paraId="4430433B" w14:textId="77777777" w:rsidTr="001531C4">
        <w:trPr>
          <w:trHeight w:val="60"/>
        </w:trPr>
        <w:tc>
          <w:tcPr>
            <w:tcW w:w="2063" w:type="pct"/>
          </w:tcPr>
          <w:p w14:paraId="279555D0"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u w:val="single"/>
                <w:lang w:val="en-US" w:eastAsia="uk-UA"/>
                <w14:ligatures w14:val="none"/>
              </w:rPr>
              <w:t>10.12.2025</w:t>
            </w:r>
          </w:p>
          <w:p w14:paraId="2709E26F"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(дата реєстрації особою</w:t>
            </w:r>
            <w:r w:rsidRPr="001F5FF3">
              <w:rPr>
                <w:rFonts w:ascii="Times New Roman" w:eastAsia="Times New Roman" w:hAnsi="Times New Roman" w:cs="Times New Roman"/>
                <w:color w:val="000000"/>
                <w:kern w:val="0"/>
                <w:sz w:val="20"/>
                <w:szCs w:val="20"/>
                <w:lang w:eastAsia="uk-UA"/>
                <w14:ligatures w14:val="none"/>
              </w:rPr>
              <w:br/>
              <w:t>електронного документа)</w:t>
            </w:r>
          </w:p>
          <w:p w14:paraId="414075F2"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eastAsia="uk-UA"/>
                <w14:ligatures w14:val="none"/>
              </w:rPr>
              <w:t>№</w:t>
            </w:r>
            <w:r w:rsidRPr="001F5FF3">
              <w:rPr>
                <w:rFonts w:ascii="Times New Roman" w:eastAsia="Times New Roman" w:hAnsi="Times New Roman" w:cs="Times New Roman"/>
                <w:color w:val="000000"/>
                <w:kern w:val="0"/>
                <w:sz w:val="24"/>
                <w:szCs w:val="24"/>
                <w:lang w:val="ru-RU" w:eastAsia="uk-UA"/>
                <w14:ligatures w14:val="none"/>
              </w:rPr>
              <w:t xml:space="preserve"> </w:t>
            </w:r>
            <w:r w:rsidRPr="001F5FF3">
              <w:rPr>
                <w:rFonts w:ascii="Times New Roman" w:eastAsia="Times New Roman" w:hAnsi="Times New Roman" w:cs="Times New Roman"/>
                <w:color w:val="000000"/>
                <w:kern w:val="0"/>
                <w:sz w:val="24"/>
                <w:szCs w:val="24"/>
                <w:u w:val="single"/>
                <w:lang w:val="en-US" w:eastAsia="uk-UA"/>
                <w14:ligatures w14:val="none"/>
              </w:rPr>
              <w:t>4/2025</w:t>
            </w:r>
          </w:p>
          <w:p w14:paraId="60F9928A"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tcPr>
          <w:p w14:paraId="617798D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p>
        </w:tc>
      </w:tr>
    </w:tbl>
    <w:p w14:paraId="0A900C53"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5335701E"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441B0FEE"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1F5FF3" w:rsidRPr="001F5FF3" w14:paraId="113B1088" w14:textId="77777777" w:rsidTr="001531C4">
        <w:trPr>
          <w:trHeight w:val="60"/>
        </w:trPr>
        <w:tc>
          <w:tcPr>
            <w:tcW w:w="1667" w:type="pct"/>
          </w:tcPr>
          <w:p w14:paraId="5D3EFFEA"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eastAsia="uk-UA"/>
                <w14:ligatures w14:val="none"/>
              </w:rPr>
            </w:pPr>
            <w:r w:rsidRPr="001F5FF3">
              <w:rPr>
                <w:rFonts w:ascii="HeliosCond" w:eastAsia="Times New Roman" w:hAnsi="HeliosCond" w:cs="HeliosCond"/>
                <w:color w:val="000000"/>
                <w:spacing w:val="-2"/>
                <w:kern w:val="0"/>
                <w:sz w:val="24"/>
                <w:szCs w:val="24"/>
                <w:u w:val="single"/>
                <w:lang w:val="en-US" w:eastAsia="uk-UA"/>
                <w14:ligatures w14:val="none"/>
              </w:rPr>
              <w:t>Директор</w:t>
            </w:r>
            <w:r w:rsidRPr="001F5FF3">
              <w:rPr>
                <w:rFonts w:ascii="Times New Roman" w:eastAsia="Times New Roman" w:hAnsi="Times New Roman" w:cs="Times New Roman"/>
                <w:color w:val="000000"/>
                <w:spacing w:val="-2"/>
                <w:kern w:val="0"/>
                <w:sz w:val="24"/>
                <w:szCs w:val="24"/>
                <w:lang w:eastAsia="uk-UA"/>
                <w14:ligatures w14:val="none"/>
              </w:rPr>
              <w:t xml:space="preserve"> </w:t>
            </w:r>
          </w:p>
          <w:p w14:paraId="54ECA7C5"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1F5FF3">
              <w:rPr>
                <w:rFonts w:ascii="Times New Roman" w:eastAsia="Times New Roman" w:hAnsi="Times New Roman" w:cs="Times New Roman"/>
                <w:color w:val="000000"/>
                <w:spacing w:val="-2"/>
                <w:kern w:val="0"/>
                <w:sz w:val="18"/>
                <w:szCs w:val="20"/>
                <w:lang w:eastAsia="uk-UA"/>
                <w14:ligatures w14:val="none"/>
              </w:rPr>
              <w:t>(посада)</w:t>
            </w:r>
          </w:p>
        </w:tc>
        <w:tc>
          <w:tcPr>
            <w:tcW w:w="1667" w:type="pct"/>
          </w:tcPr>
          <w:p w14:paraId="15ED22C3"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eastAsia="uk-UA"/>
                <w14:ligatures w14:val="none"/>
              </w:rPr>
              <w:t>_______________________________</w:t>
            </w:r>
          </w:p>
          <w:p w14:paraId="455B3F6C"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1F5FF3">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1F5FF3">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589CEEFF"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1F5FF3">
              <w:rPr>
                <w:rFonts w:ascii="Times New Roman" w:eastAsia="Times New Roman" w:hAnsi="Times New Roman" w:cs="Times New Roman"/>
                <w:color w:val="000000"/>
                <w:kern w:val="0"/>
                <w:sz w:val="24"/>
                <w:szCs w:val="24"/>
                <w:u w:val="single"/>
                <w:lang w:val="en-US" w:eastAsia="uk-UA"/>
                <w14:ligatures w14:val="none"/>
              </w:rPr>
              <w:t>Алєксєєв Владислав Миколайович</w:t>
            </w:r>
            <w:r w:rsidRPr="001F5FF3">
              <w:rPr>
                <w:rFonts w:ascii="Times New Roman" w:eastAsia="Times New Roman" w:hAnsi="Times New Roman" w:cs="Times New Roman"/>
                <w:color w:val="000000"/>
                <w:kern w:val="0"/>
                <w:sz w:val="24"/>
                <w:szCs w:val="24"/>
                <w:u w:val="single"/>
                <w:lang w:eastAsia="uk-UA"/>
                <w14:ligatures w14:val="none"/>
              </w:rPr>
              <w:t xml:space="preserve"> </w:t>
            </w:r>
          </w:p>
          <w:p w14:paraId="17898189"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1F5FF3">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21F5E7E2" w14:textId="77777777" w:rsidR="001F5FF3" w:rsidRPr="001F5FF3" w:rsidRDefault="001F5FF3" w:rsidP="001F5FF3">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71CD7E99" w14:textId="77777777" w:rsidR="001F5FF3" w:rsidRPr="001F5FF3" w:rsidRDefault="001F5FF3" w:rsidP="001F5FF3">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Річний звіт</w:t>
      </w:r>
      <w:r w:rsidRPr="001F5FF3">
        <w:rPr>
          <w:rFonts w:ascii="Pragmatica-Bold" w:eastAsia="Times New Roman" w:hAnsi="Pragmatica-Bold" w:cs="Pragmatica-Bold"/>
          <w:b/>
          <w:bCs/>
          <w:color w:val="000000"/>
          <w:w w:val="90"/>
          <w:kern w:val="0"/>
          <w:sz w:val="20"/>
          <w:szCs w:val="20"/>
          <w:lang w:eastAsia="uk-UA"/>
          <w14:ligatures w14:val="none"/>
        </w:rPr>
        <w:t xml:space="preserve"> </w:t>
      </w:r>
      <w:r w:rsidRPr="001F5FF3">
        <w:rPr>
          <w:rFonts w:ascii="Times New Roman" w:eastAsia="Times New Roman" w:hAnsi="Times New Roman" w:cs="Times New Roman"/>
          <w:b/>
          <w:bCs/>
          <w:color w:val="000000"/>
          <w:kern w:val="0"/>
          <w:sz w:val="24"/>
          <w:szCs w:val="24"/>
          <w:lang w:val="en-US" w:eastAsia="uk-UA"/>
          <w14:ligatures w14:val="none"/>
        </w:rPr>
        <w:t>Приватне акцiонерне товариство "Агротехенергосервiс" ( ідентифікаційний код : 05409231 )</w:t>
      </w:r>
      <w:r w:rsidRPr="001F5FF3">
        <w:rPr>
          <w:rFonts w:ascii="Times New Roman" w:eastAsia="Times New Roman" w:hAnsi="Times New Roman" w:cs="Times New Roman"/>
          <w:b/>
          <w:bCs/>
          <w:color w:val="000000"/>
          <w:kern w:val="0"/>
          <w:sz w:val="24"/>
          <w:szCs w:val="24"/>
          <w:lang w:eastAsia="uk-UA"/>
          <w14:ligatures w14:val="none"/>
        </w:rPr>
        <w:t xml:space="preserve"> за </w:t>
      </w:r>
      <w:r w:rsidRPr="001F5FF3">
        <w:rPr>
          <w:rFonts w:ascii="Times New Roman" w:eastAsia="Times New Roman" w:hAnsi="Times New Roman" w:cs="Times New Roman"/>
          <w:b/>
          <w:color w:val="000000"/>
          <w:kern w:val="0"/>
          <w:sz w:val="24"/>
          <w:szCs w:val="24"/>
          <w:lang w:val="en-US" w:eastAsia="uk-UA"/>
          <w14:ligatures w14:val="none"/>
        </w:rPr>
        <w:t>2022</w:t>
      </w:r>
      <w:r w:rsidRPr="001F5FF3">
        <w:rPr>
          <w:rFonts w:ascii="Times New Roman" w:eastAsia="Times New Roman" w:hAnsi="Times New Roman" w:cs="Times New Roman"/>
          <w:b/>
          <w:bCs/>
          <w:color w:val="000000"/>
          <w:kern w:val="0"/>
          <w:sz w:val="24"/>
          <w:szCs w:val="24"/>
          <w:lang w:eastAsia="uk-UA"/>
          <w14:ligatures w14:val="none"/>
        </w:rPr>
        <w:t xml:space="preserve"> рік</w:t>
      </w:r>
    </w:p>
    <w:p w14:paraId="737EA7F1" w14:textId="77777777" w:rsidR="001F5FF3" w:rsidRPr="001F5FF3" w:rsidRDefault="001F5FF3" w:rsidP="001F5FF3">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5CFDCC33"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Рішення про затвердження річного звіту</w:t>
      </w:r>
      <w:r w:rsidRPr="001F5FF3">
        <w:rPr>
          <w:rFonts w:ascii="Times New Roman" w:eastAsia="Times New Roman" w:hAnsi="Times New Roman" w:cs="Times New Roman"/>
          <w:color w:val="000000"/>
          <w:kern w:val="0"/>
          <w:sz w:val="24"/>
          <w:szCs w:val="24"/>
          <w:lang w:val="en-US" w:eastAsia="uk-UA"/>
          <w14:ligatures w14:val="none"/>
        </w:rPr>
        <w:t xml:space="preserve"> </w:t>
      </w:r>
      <w:r w:rsidRPr="001F5FF3">
        <w:rPr>
          <w:rFonts w:ascii="Times New Roman" w:eastAsia="Times New Roman" w:hAnsi="Times New Roman" w:cs="Times New Roman"/>
          <w:color w:val="000000"/>
          <w:kern w:val="0"/>
          <w:sz w:val="24"/>
          <w:szCs w:val="24"/>
          <w:lang w:eastAsia="uk-UA"/>
          <w14:ligatures w14:val="none"/>
        </w:rPr>
        <w:t>:</w:t>
      </w:r>
      <w:r w:rsidRPr="001F5FF3">
        <w:rPr>
          <w:rFonts w:ascii="Pragmatica-Book" w:eastAsia="Times New Roman" w:hAnsi="Pragmatica-Book" w:cs="Pragmatica-Book"/>
          <w:color w:val="000000"/>
          <w:w w:val="90"/>
          <w:kern w:val="0"/>
          <w:sz w:val="20"/>
          <w:szCs w:val="20"/>
          <w:lang w:val="ru-RU" w:eastAsia="uk-UA"/>
          <w14:ligatures w14:val="none"/>
        </w:rPr>
        <w:t xml:space="preserve"> </w:t>
      </w:r>
      <w:r w:rsidRPr="001F5FF3">
        <w:rPr>
          <w:rFonts w:ascii="Times New Roman" w:eastAsia="Times New Roman" w:hAnsi="Times New Roman" w:cs="Times New Roman"/>
          <w:color w:val="000000"/>
          <w:kern w:val="0"/>
          <w:sz w:val="24"/>
          <w:szCs w:val="24"/>
          <w:lang w:val="en-US" w:eastAsia="uk-UA"/>
          <w14:ligatures w14:val="none"/>
        </w:rPr>
        <w:t>Рішення наглядової ради емітента</w:t>
      </w:r>
    </w:p>
    <w:p w14:paraId="0F8F9FEA"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Протокол Наглядової ради 1-2025 від 28.11.2025р.</w:t>
      </w:r>
    </w:p>
    <w:p w14:paraId="13F69041" w14:textId="77777777" w:rsidR="001F5FF3" w:rsidRPr="001F5FF3" w:rsidRDefault="001F5FF3" w:rsidP="001F5FF3">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p>
    <w:p w14:paraId="7508C296" w14:textId="77777777" w:rsidR="001F5FF3" w:rsidRPr="001F5FF3" w:rsidRDefault="001F5FF3" w:rsidP="001F5FF3">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Особа, яка здійснює діяльність з оприлюднення регульованої інформації:</w:t>
      </w:r>
    </w:p>
    <w:p w14:paraId="6C1DDE70" w14:textId="77777777" w:rsidR="001F5FF3" w:rsidRPr="001F5FF3" w:rsidRDefault="001F5FF3" w:rsidP="001F5FF3">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 xml:space="preserve"> </w:t>
      </w:r>
    </w:p>
    <w:p w14:paraId="50EB68E5" w14:textId="77777777" w:rsidR="001F5FF3" w:rsidRPr="001F5FF3" w:rsidRDefault="001F5FF3" w:rsidP="001F5FF3">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7223FCEB"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Державна установа "Агентство з розвитку інфраструктури фондового ринку України"</w:t>
      </w:r>
    </w:p>
    <w:p w14:paraId="69AABA81"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Ідентифікаційний код юридичної особи : 21676262</w:t>
      </w:r>
    </w:p>
    <w:p w14:paraId="55C1DFDF"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Країна реєстрації : Україна</w:t>
      </w:r>
    </w:p>
    <w:p w14:paraId="09B65544"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val="en-US" w:eastAsia="uk-UA"/>
          <w14:ligatures w14:val="none"/>
        </w:rPr>
        <w:t>Номер свідоцтва : DR/00002/ARM</w:t>
      </w:r>
    </w:p>
    <w:p w14:paraId="32F1D0B8"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Дані про дату та місце оприлюднення річної інформації:</w:t>
      </w:r>
    </w:p>
    <w:p w14:paraId="01E0F379"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3444"/>
        <w:gridCol w:w="4282"/>
        <w:gridCol w:w="2195"/>
      </w:tblGrid>
      <w:tr w:rsidR="001F5FF3" w:rsidRPr="001F5FF3" w14:paraId="3490C096" w14:textId="77777777" w:rsidTr="001531C4">
        <w:trPr>
          <w:trHeight w:val="60"/>
        </w:trPr>
        <w:tc>
          <w:tcPr>
            <w:tcW w:w="1736" w:type="pct"/>
          </w:tcPr>
          <w:p w14:paraId="2DE90728"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color w:val="000000"/>
                <w:kern w:val="0"/>
                <w:sz w:val="24"/>
                <w:szCs w:val="24"/>
                <w:lang w:eastAsia="uk-UA"/>
                <w14:ligatures w14:val="none"/>
              </w:rPr>
              <w:t>Річну інформацію розміщено на власному вебсайті емітента</w:t>
            </w:r>
          </w:p>
        </w:tc>
        <w:tc>
          <w:tcPr>
            <w:tcW w:w="2158" w:type="pct"/>
          </w:tcPr>
          <w:p w14:paraId="5FC444BA"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1F5FF3">
              <w:rPr>
                <w:rFonts w:ascii="Times New Roman" w:eastAsia="Times New Roman" w:hAnsi="Times New Roman" w:cs="Times New Roman"/>
                <w:color w:val="000000"/>
                <w:kern w:val="0"/>
                <w:sz w:val="24"/>
                <w:szCs w:val="24"/>
                <w:u w:val="single"/>
                <w:lang w:val="en-US" w:eastAsia="uk-UA"/>
                <w14:ligatures w14:val="none"/>
              </w:rPr>
              <w:t>https://ateszp.pat.ua/</w:t>
            </w:r>
            <w:r w:rsidRPr="001F5FF3">
              <w:rPr>
                <w:rFonts w:ascii="Times New Roman" w:eastAsia="Times New Roman" w:hAnsi="Times New Roman" w:cs="Times New Roman"/>
                <w:color w:val="000000"/>
                <w:kern w:val="0"/>
                <w:sz w:val="24"/>
                <w:szCs w:val="24"/>
                <w:u w:val="single"/>
                <w:lang w:eastAsia="uk-UA"/>
                <w14:ligatures w14:val="none"/>
              </w:rPr>
              <w:t xml:space="preserve"> </w:t>
            </w:r>
          </w:p>
          <w:p w14:paraId="078D7116"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tcPr>
          <w:p w14:paraId="5838007A"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1F5FF3">
              <w:rPr>
                <w:rFonts w:ascii="Times New Roman" w:eastAsia="Times New Roman" w:hAnsi="Times New Roman" w:cs="Times New Roman"/>
                <w:color w:val="000000"/>
                <w:kern w:val="0"/>
                <w:sz w:val="24"/>
                <w:szCs w:val="24"/>
                <w:u w:val="single"/>
                <w:lang w:val="en-US" w:eastAsia="uk-UA"/>
                <w14:ligatures w14:val="none"/>
              </w:rPr>
              <w:t>10.12.2025</w:t>
            </w:r>
            <w:r w:rsidRPr="001F5FF3">
              <w:rPr>
                <w:rFonts w:ascii="Times New Roman" w:eastAsia="Times New Roman" w:hAnsi="Times New Roman" w:cs="Times New Roman"/>
                <w:color w:val="000000"/>
                <w:kern w:val="0"/>
                <w:sz w:val="24"/>
                <w:szCs w:val="24"/>
                <w:u w:val="single"/>
                <w:lang w:eastAsia="uk-UA"/>
                <w14:ligatures w14:val="none"/>
              </w:rPr>
              <w:t xml:space="preserve"> </w:t>
            </w:r>
          </w:p>
          <w:p w14:paraId="77773DF4" w14:textId="77777777" w:rsidR="001F5FF3" w:rsidRPr="001F5FF3" w:rsidRDefault="001F5FF3" w:rsidP="001F5FF3">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(дата)</w:t>
            </w:r>
          </w:p>
        </w:tc>
      </w:tr>
    </w:tbl>
    <w:p w14:paraId="30391994" w14:textId="77777777" w:rsidR="001F5FF3" w:rsidRPr="001F5FF3" w:rsidRDefault="001F5FF3" w:rsidP="001F5FF3">
      <w:pPr>
        <w:rPr>
          <w:rFonts w:ascii="Calibri" w:eastAsia="Times New Roman" w:hAnsi="Calibri" w:cs="Times New Roman"/>
          <w:kern w:val="0"/>
          <w:lang w:eastAsia="uk-UA"/>
          <w14:ligatures w14:val="none"/>
        </w:rPr>
        <w:sectPr w:rsidR="001F5FF3" w:rsidRPr="001F5FF3" w:rsidSect="001F5FF3">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19970980" w14:textId="77777777" w:rsidR="001F5FF3" w:rsidRPr="001F5FF3" w:rsidRDefault="001F5FF3" w:rsidP="001F5FF3">
      <w:pPr>
        <w:rPr>
          <w:rFonts w:ascii="Calibri" w:eastAsia="Times New Roman" w:hAnsi="Calibri" w:cs="Times New Roman"/>
          <w:kern w:val="0"/>
          <w:lang w:eastAsia="uk-UA"/>
          <w14:ligatures w14:val="none"/>
        </w:rPr>
      </w:pPr>
    </w:p>
    <w:p w14:paraId="79759A86" w14:textId="77777777" w:rsidR="001F5FF3" w:rsidRPr="001F5FF3" w:rsidRDefault="001F5FF3" w:rsidP="001F5FF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Пояснення щодо розкриття інформації</w:t>
      </w:r>
    </w:p>
    <w:p w14:paraId="2FB5EF2B"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71A516D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656933B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0FF264A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10D0F3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4D0DD76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270D27C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3EBC520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59A330E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6498ED4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59D2CBC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06E1549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0D77B60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448FA7E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56281B1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5BA3E53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399E7BF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1005FFD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5135419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0321E6D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6A1ADA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1F5FF3">
        <w:rPr>
          <w:rFonts w:ascii="Times New Roman" w:eastAsia="Times New Roman" w:hAnsi="Times New Roman" w:cs="Times New Roman"/>
          <w:kern w:val="0"/>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38FE0E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01B494E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07C038B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744D323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508CD92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467405C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6C0ECE9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0F17E67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22F085C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049A98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24FA097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27492CF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3D4FAE3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34DB58A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DE6103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Фiзичнi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E08AAE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D913E1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80851A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w:t>
      </w:r>
      <w:r w:rsidRPr="001F5FF3">
        <w:rPr>
          <w:rFonts w:ascii="Times New Roman" w:eastAsia="Times New Roman" w:hAnsi="Times New Roman" w:cs="Times New Roman"/>
          <w:kern w:val="0"/>
          <w:sz w:val="20"/>
          <w:szCs w:val="20"/>
          <w:lang w:val="en-US" w:eastAsia="uk-UA"/>
          <w14:ligatures w14:val="none"/>
        </w:rPr>
        <w:lastRenderedPageBreak/>
        <w:t>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2311DD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153182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6BD24F7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7E400E2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A6CE0A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DF4A20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CF86AD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12694F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102D94A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FADC5F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8900D5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95B909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68C6416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18C8CD4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6A7754E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7F024D9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16682C0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356D874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45EB388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6BE4AAC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3E7840F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26608E0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6134B37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3DD707F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7D5A9AF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17F749E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04DACC8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58E4436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7FBD99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23D7F8C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2F70ED7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1A521CD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5B29F3B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7377C4D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54C754A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7E068D4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5C68145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1FE07B1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01DFBB8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F2A52D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15B97E7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0835832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07F56CE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6D5F857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048F7B1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0F7149C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0827B11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75C1340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0FF6536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77EB56B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1A6B57D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2315C28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14D46C5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344D216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0E06E6B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39CE288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34F60E1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5E87B85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17B8951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14:paraId="1F3D3E6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0B8F7FC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65D081CC"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1F5FF3">
        <w:rPr>
          <w:rFonts w:ascii="Times New Roman" w:eastAsia="Times New Roman" w:hAnsi="Times New Roman" w:cs="Times New Roman"/>
          <w:b/>
          <w:color w:val="000000"/>
          <w:kern w:val="0"/>
          <w:sz w:val="24"/>
          <w:szCs w:val="24"/>
          <w:lang w:eastAsia="uk-UA"/>
          <w14:ligatures w14:val="none"/>
        </w:rPr>
        <w:t>Зміст</w:t>
      </w:r>
      <w:r w:rsidRPr="001F5FF3">
        <w:rPr>
          <w:rFonts w:ascii="Times New Roman" w:eastAsia="Times New Roman" w:hAnsi="Times New Roman" w:cs="Times New Roman"/>
          <w:b/>
          <w:color w:val="000000"/>
          <w:kern w:val="0"/>
          <w:sz w:val="24"/>
          <w:szCs w:val="24"/>
          <w:vertAlign w:val="superscript"/>
          <w:lang w:eastAsia="uk-UA"/>
          <w14:ligatures w14:val="none"/>
        </w:rPr>
        <w:t xml:space="preserve"> </w:t>
      </w:r>
      <w:r w:rsidRPr="001F5FF3">
        <w:rPr>
          <w:rFonts w:ascii="Times New Roman" w:eastAsia="Times New Roman" w:hAnsi="Times New Roman" w:cs="Times New Roman"/>
          <w:b/>
          <w:color w:val="000000"/>
          <w:kern w:val="0"/>
          <w:sz w:val="24"/>
          <w:szCs w:val="24"/>
          <w:lang w:eastAsia="uk-UA"/>
          <w14:ligatures w14:val="none"/>
        </w:rPr>
        <w:t>до річного звіту</w:t>
      </w:r>
    </w:p>
    <w:p w14:paraId="0B1051B8"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51448795" w14:textId="50A6DB12" w:rsidR="001F5FF3" w:rsidRDefault="001F5FF3">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16260435" w:history="1">
        <w:r w:rsidRPr="00C472BF">
          <w:rPr>
            <w:rStyle w:val="af4"/>
            <w:rFonts w:ascii="Times New Roman" w:eastAsia="Times New Roman" w:hAnsi="Times New Roman" w:cs="Times New Roman"/>
            <w:b/>
            <w:bCs/>
            <w:noProof/>
            <w:kern w:val="28"/>
            <w:lang w:eastAsia="uk-UA"/>
            <w14:ligatures w14:val="none"/>
          </w:rPr>
          <w:t>I. Загальна інформація</w:t>
        </w:r>
        <w:r>
          <w:rPr>
            <w:noProof/>
            <w:webHidden/>
          </w:rPr>
          <w:tab/>
        </w:r>
        <w:r>
          <w:rPr>
            <w:noProof/>
            <w:webHidden/>
          </w:rPr>
          <w:fldChar w:fldCharType="begin"/>
        </w:r>
        <w:r>
          <w:rPr>
            <w:noProof/>
            <w:webHidden/>
          </w:rPr>
          <w:instrText xml:space="preserve"> PAGEREF _Toc216260435 \h </w:instrText>
        </w:r>
        <w:r>
          <w:rPr>
            <w:noProof/>
            <w:webHidden/>
          </w:rPr>
        </w:r>
        <w:r>
          <w:rPr>
            <w:noProof/>
            <w:webHidden/>
          </w:rPr>
          <w:fldChar w:fldCharType="separate"/>
        </w:r>
        <w:r>
          <w:rPr>
            <w:noProof/>
            <w:webHidden/>
          </w:rPr>
          <w:t>7</w:t>
        </w:r>
        <w:r>
          <w:rPr>
            <w:noProof/>
            <w:webHidden/>
          </w:rPr>
          <w:fldChar w:fldCharType="end"/>
        </w:r>
      </w:hyperlink>
    </w:p>
    <w:p w14:paraId="4D124302" w14:textId="25823230" w:rsidR="001F5FF3" w:rsidRDefault="001F5FF3">
      <w:pPr>
        <w:pStyle w:val="12"/>
        <w:tabs>
          <w:tab w:val="right" w:leader="dot" w:pos="9912"/>
        </w:tabs>
        <w:rPr>
          <w:noProof/>
        </w:rPr>
      </w:pPr>
      <w:hyperlink w:anchor="_Toc216260436" w:history="1">
        <w:r w:rsidRPr="00C472BF">
          <w:rPr>
            <w:rStyle w:val="af4"/>
            <w:rFonts w:ascii="Times New Roman" w:eastAsia="Times New Roman" w:hAnsi="Times New Roman" w:cs="Times New Roman"/>
            <w:b/>
            <w:bCs/>
            <w:noProof/>
            <w:kern w:val="28"/>
            <w:lang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_Toc216260436 \h </w:instrText>
        </w:r>
        <w:r>
          <w:rPr>
            <w:noProof/>
            <w:webHidden/>
          </w:rPr>
        </w:r>
        <w:r>
          <w:rPr>
            <w:noProof/>
            <w:webHidden/>
          </w:rPr>
          <w:fldChar w:fldCharType="separate"/>
        </w:r>
        <w:r>
          <w:rPr>
            <w:noProof/>
            <w:webHidden/>
          </w:rPr>
          <w:t>7</w:t>
        </w:r>
        <w:r>
          <w:rPr>
            <w:noProof/>
            <w:webHidden/>
          </w:rPr>
          <w:fldChar w:fldCharType="end"/>
        </w:r>
      </w:hyperlink>
    </w:p>
    <w:p w14:paraId="50A1826F" w14:textId="4A5B7F84" w:rsidR="001F5FF3" w:rsidRDefault="001F5FF3">
      <w:pPr>
        <w:pStyle w:val="12"/>
        <w:tabs>
          <w:tab w:val="right" w:leader="dot" w:pos="9912"/>
        </w:tabs>
        <w:rPr>
          <w:noProof/>
        </w:rPr>
      </w:pPr>
      <w:hyperlink w:anchor="_Toc216260437" w:history="1">
        <w:r w:rsidRPr="00C472BF">
          <w:rPr>
            <w:rStyle w:val="af4"/>
            <w:rFonts w:ascii="Times New Roman" w:eastAsia="Times New Roman" w:hAnsi="Times New Roman" w:cs="Times New Roman"/>
            <w:b/>
            <w:bCs/>
            <w:noProof/>
            <w:kern w:val="28"/>
            <w:lang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_Toc216260437 \h </w:instrText>
        </w:r>
        <w:r>
          <w:rPr>
            <w:noProof/>
            <w:webHidden/>
          </w:rPr>
        </w:r>
        <w:r>
          <w:rPr>
            <w:noProof/>
            <w:webHidden/>
          </w:rPr>
          <w:fldChar w:fldCharType="separate"/>
        </w:r>
        <w:r>
          <w:rPr>
            <w:noProof/>
            <w:webHidden/>
          </w:rPr>
          <w:t>9</w:t>
        </w:r>
        <w:r>
          <w:rPr>
            <w:noProof/>
            <w:webHidden/>
          </w:rPr>
          <w:fldChar w:fldCharType="end"/>
        </w:r>
      </w:hyperlink>
    </w:p>
    <w:p w14:paraId="5F15CCF1" w14:textId="0070CFCC" w:rsidR="001F5FF3" w:rsidRDefault="001F5FF3">
      <w:pPr>
        <w:pStyle w:val="12"/>
        <w:tabs>
          <w:tab w:val="right" w:leader="dot" w:pos="9912"/>
        </w:tabs>
        <w:rPr>
          <w:noProof/>
        </w:rPr>
      </w:pPr>
      <w:hyperlink w:anchor="_Toc216260438" w:history="1">
        <w:r w:rsidRPr="00C472BF">
          <w:rPr>
            <w:rStyle w:val="af4"/>
            <w:rFonts w:ascii="Times New Roman" w:eastAsia="Times New Roman" w:hAnsi="Times New Roman" w:cs="Times New Roman"/>
            <w:b/>
            <w:bCs/>
            <w:noProof/>
            <w:kern w:val="28"/>
            <w:lang w:val="ru-RU" w:eastAsia="uk-UA"/>
            <w14:ligatures w14:val="none"/>
          </w:rPr>
          <w:t xml:space="preserve">4. </w:t>
        </w:r>
        <w:r w:rsidRPr="00C472BF">
          <w:rPr>
            <w:rStyle w:val="af4"/>
            <w:rFonts w:ascii="Times New Roman" w:eastAsia="Times New Roman" w:hAnsi="Times New Roman" w:cs="Times New Roman"/>
            <w:b/>
            <w:bCs/>
            <w:noProof/>
            <w:kern w:val="28"/>
            <w:lang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_Toc216260438 \h </w:instrText>
        </w:r>
        <w:r>
          <w:rPr>
            <w:noProof/>
            <w:webHidden/>
          </w:rPr>
        </w:r>
        <w:r>
          <w:rPr>
            <w:noProof/>
            <w:webHidden/>
          </w:rPr>
          <w:fldChar w:fldCharType="separate"/>
        </w:r>
        <w:r>
          <w:rPr>
            <w:noProof/>
            <w:webHidden/>
          </w:rPr>
          <w:t>12</w:t>
        </w:r>
        <w:r>
          <w:rPr>
            <w:noProof/>
            <w:webHidden/>
          </w:rPr>
          <w:fldChar w:fldCharType="end"/>
        </w:r>
      </w:hyperlink>
    </w:p>
    <w:p w14:paraId="6264139D" w14:textId="78D52048" w:rsidR="001F5FF3" w:rsidRDefault="001F5FF3">
      <w:pPr>
        <w:pStyle w:val="12"/>
        <w:tabs>
          <w:tab w:val="right" w:leader="dot" w:pos="9912"/>
        </w:tabs>
        <w:rPr>
          <w:noProof/>
        </w:rPr>
      </w:pPr>
      <w:hyperlink w:anchor="_Toc216260439" w:history="1">
        <w:r w:rsidRPr="00C472BF">
          <w:rPr>
            <w:rStyle w:val="af4"/>
            <w:rFonts w:ascii="Times New Roman" w:eastAsia="Times New Roman" w:hAnsi="Times New Roman" w:cs="Times New Roman"/>
            <w:b/>
            <w:bCs/>
            <w:noProof/>
            <w:kern w:val="28"/>
            <w:lang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_Toc216260439 \h </w:instrText>
        </w:r>
        <w:r>
          <w:rPr>
            <w:noProof/>
            <w:webHidden/>
          </w:rPr>
        </w:r>
        <w:r>
          <w:rPr>
            <w:noProof/>
            <w:webHidden/>
          </w:rPr>
          <w:fldChar w:fldCharType="separate"/>
        </w:r>
        <w:r>
          <w:rPr>
            <w:noProof/>
            <w:webHidden/>
          </w:rPr>
          <w:t>18</w:t>
        </w:r>
        <w:r>
          <w:rPr>
            <w:noProof/>
            <w:webHidden/>
          </w:rPr>
          <w:fldChar w:fldCharType="end"/>
        </w:r>
      </w:hyperlink>
    </w:p>
    <w:p w14:paraId="3451549D" w14:textId="131151CD" w:rsidR="001F5FF3" w:rsidRDefault="001F5FF3">
      <w:pPr>
        <w:pStyle w:val="12"/>
        <w:tabs>
          <w:tab w:val="right" w:leader="dot" w:pos="9912"/>
        </w:tabs>
        <w:rPr>
          <w:noProof/>
        </w:rPr>
      </w:pPr>
      <w:hyperlink w:anchor="_Toc216260440" w:history="1">
        <w:r w:rsidRPr="00C472BF">
          <w:rPr>
            <w:rStyle w:val="af4"/>
            <w:rFonts w:ascii="Times New Roman" w:eastAsia="Times New Roman" w:hAnsi="Times New Roman" w:cs="Times New Roman"/>
            <w:b/>
            <w:bCs/>
            <w:noProof/>
            <w:kern w:val="28"/>
            <w:lang w:eastAsia="uk-UA"/>
            <w14:ligatures w14:val="none"/>
          </w:rPr>
          <w:t>1. Структура капіталу</w:t>
        </w:r>
        <w:r>
          <w:rPr>
            <w:noProof/>
            <w:webHidden/>
          </w:rPr>
          <w:tab/>
        </w:r>
        <w:r>
          <w:rPr>
            <w:noProof/>
            <w:webHidden/>
          </w:rPr>
          <w:fldChar w:fldCharType="begin"/>
        </w:r>
        <w:r>
          <w:rPr>
            <w:noProof/>
            <w:webHidden/>
          </w:rPr>
          <w:instrText xml:space="preserve"> PAGEREF _Toc216260440 \h </w:instrText>
        </w:r>
        <w:r>
          <w:rPr>
            <w:noProof/>
            <w:webHidden/>
          </w:rPr>
        </w:r>
        <w:r>
          <w:rPr>
            <w:noProof/>
            <w:webHidden/>
          </w:rPr>
          <w:fldChar w:fldCharType="separate"/>
        </w:r>
        <w:r>
          <w:rPr>
            <w:noProof/>
            <w:webHidden/>
          </w:rPr>
          <w:t>18</w:t>
        </w:r>
        <w:r>
          <w:rPr>
            <w:noProof/>
            <w:webHidden/>
          </w:rPr>
          <w:fldChar w:fldCharType="end"/>
        </w:r>
      </w:hyperlink>
    </w:p>
    <w:p w14:paraId="2F27D810" w14:textId="1A9DE6B4" w:rsidR="001F5FF3" w:rsidRDefault="001F5FF3">
      <w:pPr>
        <w:pStyle w:val="12"/>
        <w:tabs>
          <w:tab w:val="right" w:leader="dot" w:pos="9912"/>
        </w:tabs>
        <w:rPr>
          <w:noProof/>
        </w:rPr>
      </w:pPr>
      <w:hyperlink w:anchor="_Toc216260441" w:history="1">
        <w:r w:rsidRPr="00C472BF">
          <w:rPr>
            <w:rStyle w:val="af4"/>
            <w:rFonts w:ascii="Times New Roman" w:eastAsia="Times New Roman" w:hAnsi="Times New Roman" w:cs="Times New Roman"/>
            <w:b/>
            <w:bCs/>
            <w:noProof/>
            <w:kern w:val="28"/>
            <w:lang w:eastAsia="uk-UA"/>
            <w14:ligatures w14:val="none"/>
          </w:rPr>
          <w:t>3. Цінні папери</w:t>
        </w:r>
        <w:r>
          <w:rPr>
            <w:noProof/>
            <w:webHidden/>
          </w:rPr>
          <w:tab/>
        </w:r>
        <w:r>
          <w:rPr>
            <w:noProof/>
            <w:webHidden/>
          </w:rPr>
          <w:fldChar w:fldCharType="begin"/>
        </w:r>
        <w:r>
          <w:rPr>
            <w:noProof/>
            <w:webHidden/>
          </w:rPr>
          <w:instrText xml:space="preserve"> PAGEREF _Toc216260441 \h </w:instrText>
        </w:r>
        <w:r>
          <w:rPr>
            <w:noProof/>
            <w:webHidden/>
          </w:rPr>
        </w:r>
        <w:r>
          <w:rPr>
            <w:noProof/>
            <w:webHidden/>
          </w:rPr>
          <w:fldChar w:fldCharType="separate"/>
        </w:r>
        <w:r>
          <w:rPr>
            <w:noProof/>
            <w:webHidden/>
          </w:rPr>
          <w:t>19</w:t>
        </w:r>
        <w:r>
          <w:rPr>
            <w:noProof/>
            <w:webHidden/>
          </w:rPr>
          <w:fldChar w:fldCharType="end"/>
        </w:r>
      </w:hyperlink>
    </w:p>
    <w:p w14:paraId="2698AD2A" w14:textId="7225E2F1" w:rsidR="001F5FF3" w:rsidRDefault="001F5FF3">
      <w:pPr>
        <w:pStyle w:val="12"/>
        <w:tabs>
          <w:tab w:val="right" w:leader="dot" w:pos="9912"/>
        </w:tabs>
        <w:rPr>
          <w:noProof/>
        </w:rPr>
      </w:pPr>
      <w:hyperlink w:anchor="_Toc216260442" w:history="1">
        <w:r w:rsidRPr="00C472BF">
          <w:rPr>
            <w:rStyle w:val="af4"/>
            <w:rFonts w:ascii="Times New Roman" w:eastAsia="Times New Roman" w:hAnsi="Times New Roman" w:cs="Times New Roman"/>
            <w:b/>
            <w:bCs/>
            <w:noProof/>
            <w:kern w:val="28"/>
            <w:lang w:val="en-US" w:eastAsia="uk-UA"/>
            <w14:ligatures w14:val="none"/>
          </w:rPr>
          <w:t xml:space="preserve">III. </w:t>
        </w:r>
        <w:r w:rsidRPr="00C472BF">
          <w:rPr>
            <w:rStyle w:val="af4"/>
            <w:rFonts w:ascii="Times New Roman" w:eastAsia="Times New Roman" w:hAnsi="Times New Roman" w:cs="Times New Roman"/>
            <w:b/>
            <w:bCs/>
            <w:noProof/>
            <w:kern w:val="28"/>
            <w:lang w:eastAsia="uk-UA"/>
            <w14:ligatures w14:val="none"/>
          </w:rPr>
          <w:t>Фінансова інформація</w:t>
        </w:r>
        <w:r>
          <w:rPr>
            <w:noProof/>
            <w:webHidden/>
          </w:rPr>
          <w:tab/>
        </w:r>
        <w:r>
          <w:rPr>
            <w:noProof/>
            <w:webHidden/>
          </w:rPr>
          <w:fldChar w:fldCharType="begin"/>
        </w:r>
        <w:r>
          <w:rPr>
            <w:noProof/>
            <w:webHidden/>
          </w:rPr>
          <w:instrText xml:space="preserve"> PAGEREF _Toc216260442 \h </w:instrText>
        </w:r>
        <w:r>
          <w:rPr>
            <w:noProof/>
            <w:webHidden/>
          </w:rPr>
        </w:r>
        <w:r>
          <w:rPr>
            <w:noProof/>
            <w:webHidden/>
          </w:rPr>
          <w:fldChar w:fldCharType="separate"/>
        </w:r>
        <w:r>
          <w:rPr>
            <w:noProof/>
            <w:webHidden/>
          </w:rPr>
          <w:t>21</w:t>
        </w:r>
        <w:r>
          <w:rPr>
            <w:noProof/>
            <w:webHidden/>
          </w:rPr>
          <w:fldChar w:fldCharType="end"/>
        </w:r>
      </w:hyperlink>
    </w:p>
    <w:p w14:paraId="4A37E572" w14:textId="7B945CAF" w:rsidR="001F5FF3" w:rsidRDefault="001F5FF3">
      <w:pPr>
        <w:pStyle w:val="12"/>
        <w:tabs>
          <w:tab w:val="right" w:leader="dot" w:pos="9912"/>
        </w:tabs>
        <w:rPr>
          <w:noProof/>
        </w:rPr>
      </w:pPr>
      <w:hyperlink w:anchor="_Toc216260443" w:history="1">
        <w:r w:rsidRPr="00C472BF">
          <w:rPr>
            <w:rStyle w:val="af4"/>
            <w:rFonts w:ascii="Times New Roman" w:eastAsia="Times New Roman" w:hAnsi="Times New Roman" w:cs="Times New Roman"/>
            <w:b/>
            <w:bCs/>
            <w:noProof/>
            <w:kern w:val="32"/>
            <w:lang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_Toc216260443 \h </w:instrText>
        </w:r>
        <w:r>
          <w:rPr>
            <w:noProof/>
            <w:webHidden/>
          </w:rPr>
        </w:r>
        <w:r>
          <w:rPr>
            <w:noProof/>
            <w:webHidden/>
          </w:rPr>
          <w:fldChar w:fldCharType="separate"/>
        </w:r>
        <w:r>
          <w:rPr>
            <w:noProof/>
            <w:webHidden/>
          </w:rPr>
          <w:t>21</w:t>
        </w:r>
        <w:r>
          <w:rPr>
            <w:noProof/>
            <w:webHidden/>
          </w:rPr>
          <w:fldChar w:fldCharType="end"/>
        </w:r>
      </w:hyperlink>
    </w:p>
    <w:p w14:paraId="5D6A214D" w14:textId="7B37D86B" w:rsidR="001F5FF3" w:rsidRDefault="001F5FF3">
      <w:pPr>
        <w:pStyle w:val="12"/>
        <w:tabs>
          <w:tab w:val="right" w:leader="dot" w:pos="9912"/>
        </w:tabs>
        <w:rPr>
          <w:noProof/>
        </w:rPr>
      </w:pPr>
      <w:hyperlink w:anchor="_Toc216260444" w:history="1">
        <w:r w:rsidRPr="00C472BF">
          <w:rPr>
            <w:rStyle w:val="af4"/>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_Toc216260444 \h </w:instrText>
        </w:r>
        <w:r>
          <w:rPr>
            <w:noProof/>
            <w:webHidden/>
          </w:rPr>
        </w:r>
        <w:r>
          <w:rPr>
            <w:noProof/>
            <w:webHidden/>
          </w:rPr>
          <w:fldChar w:fldCharType="separate"/>
        </w:r>
        <w:r>
          <w:rPr>
            <w:noProof/>
            <w:webHidden/>
          </w:rPr>
          <w:t>22</w:t>
        </w:r>
        <w:r>
          <w:rPr>
            <w:noProof/>
            <w:webHidden/>
          </w:rPr>
          <w:fldChar w:fldCharType="end"/>
        </w:r>
      </w:hyperlink>
    </w:p>
    <w:p w14:paraId="4B8C6D79" w14:textId="63683D10" w:rsidR="001F5FF3" w:rsidRDefault="001F5FF3">
      <w:pPr>
        <w:pStyle w:val="12"/>
        <w:tabs>
          <w:tab w:val="right" w:leader="dot" w:pos="9912"/>
        </w:tabs>
        <w:rPr>
          <w:noProof/>
        </w:rPr>
      </w:pPr>
      <w:hyperlink w:anchor="_Toc216260445" w:history="1">
        <w:r w:rsidRPr="00C472BF">
          <w:rPr>
            <w:rStyle w:val="af4"/>
            <w:rFonts w:ascii="Times New Roman" w:eastAsia="Times New Roman" w:hAnsi="Times New Roman" w:cs="Times New Roman"/>
            <w:b/>
            <w:bCs/>
            <w:noProof/>
            <w:kern w:val="28"/>
            <w:lang w:eastAsia="uk-UA"/>
            <w14:ligatures w14:val="none"/>
          </w:rPr>
          <w:t>IV. Нефінансова інформація</w:t>
        </w:r>
        <w:r>
          <w:rPr>
            <w:noProof/>
            <w:webHidden/>
          </w:rPr>
          <w:tab/>
        </w:r>
        <w:r>
          <w:rPr>
            <w:noProof/>
            <w:webHidden/>
          </w:rPr>
          <w:fldChar w:fldCharType="begin"/>
        </w:r>
        <w:r>
          <w:rPr>
            <w:noProof/>
            <w:webHidden/>
          </w:rPr>
          <w:instrText xml:space="preserve"> PAGEREF _Toc216260445 \h </w:instrText>
        </w:r>
        <w:r>
          <w:rPr>
            <w:noProof/>
            <w:webHidden/>
          </w:rPr>
        </w:r>
        <w:r>
          <w:rPr>
            <w:noProof/>
            <w:webHidden/>
          </w:rPr>
          <w:fldChar w:fldCharType="separate"/>
        </w:r>
        <w:r>
          <w:rPr>
            <w:noProof/>
            <w:webHidden/>
          </w:rPr>
          <w:t>22</w:t>
        </w:r>
        <w:r>
          <w:rPr>
            <w:noProof/>
            <w:webHidden/>
          </w:rPr>
          <w:fldChar w:fldCharType="end"/>
        </w:r>
      </w:hyperlink>
    </w:p>
    <w:p w14:paraId="6550A760" w14:textId="385ABB4C" w:rsidR="001F5FF3" w:rsidRDefault="001F5FF3">
      <w:pPr>
        <w:pStyle w:val="12"/>
        <w:tabs>
          <w:tab w:val="right" w:leader="dot" w:pos="9912"/>
        </w:tabs>
        <w:rPr>
          <w:noProof/>
        </w:rPr>
      </w:pPr>
      <w:hyperlink w:anchor="_Toc216260446" w:history="1">
        <w:r w:rsidRPr="00C472BF">
          <w:rPr>
            <w:rStyle w:val="af4"/>
            <w:rFonts w:ascii="Times New Roman" w:eastAsia="Times New Roman" w:hAnsi="Times New Roman" w:cs="Times New Roman"/>
            <w:b/>
            <w:bCs/>
            <w:noProof/>
            <w:kern w:val="28"/>
            <w:lang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_Toc216260446 \h </w:instrText>
        </w:r>
        <w:r>
          <w:rPr>
            <w:noProof/>
            <w:webHidden/>
          </w:rPr>
        </w:r>
        <w:r>
          <w:rPr>
            <w:noProof/>
            <w:webHidden/>
          </w:rPr>
          <w:fldChar w:fldCharType="separate"/>
        </w:r>
        <w:r>
          <w:rPr>
            <w:noProof/>
            <w:webHidden/>
          </w:rPr>
          <w:t>22</w:t>
        </w:r>
        <w:r>
          <w:rPr>
            <w:noProof/>
            <w:webHidden/>
          </w:rPr>
          <w:fldChar w:fldCharType="end"/>
        </w:r>
      </w:hyperlink>
    </w:p>
    <w:p w14:paraId="623207B5" w14:textId="4B1DF6C5" w:rsidR="001F5FF3" w:rsidRDefault="001F5FF3">
      <w:pPr>
        <w:pStyle w:val="12"/>
        <w:tabs>
          <w:tab w:val="right" w:leader="dot" w:pos="9912"/>
        </w:tabs>
        <w:rPr>
          <w:noProof/>
        </w:rPr>
      </w:pPr>
      <w:hyperlink w:anchor="_Toc216260447" w:history="1">
        <w:r w:rsidRPr="00C472BF">
          <w:rPr>
            <w:rStyle w:val="af4"/>
            <w:rFonts w:ascii="Times New Roman" w:eastAsia="Times New Roman" w:hAnsi="Times New Roman" w:cs="Times New Roman"/>
            <w:b/>
            <w:noProof/>
            <w:kern w:val="0"/>
            <w:lang w:val="ru-RU"/>
            <w14:ligatures w14:val="none"/>
          </w:rPr>
          <w:t>1) звіт про корпоративне управління</w:t>
        </w:r>
        <w:r>
          <w:rPr>
            <w:noProof/>
            <w:webHidden/>
          </w:rPr>
          <w:tab/>
        </w:r>
        <w:r>
          <w:rPr>
            <w:noProof/>
            <w:webHidden/>
          </w:rPr>
          <w:fldChar w:fldCharType="begin"/>
        </w:r>
        <w:r>
          <w:rPr>
            <w:noProof/>
            <w:webHidden/>
          </w:rPr>
          <w:instrText xml:space="preserve"> PAGEREF _Toc216260447 \h </w:instrText>
        </w:r>
        <w:r>
          <w:rPr>
            <w:noProof/>
            <w:webHidden/>
          </w:rPr>
        </w:r>
        <w:r>
          <w:rPr>
            <w:noProof/>
            <w:webHidden/>
          </w:rPr>
          <w:fldChar w:fldCharType="separate"/>
        </w:r>
        <w:r>
          <w:rPr>
            <w:noProof/>
            <w:webHidden/>
          </w:rPr>
          <w:t>24</w:t>
        </w:r>
        <w:r>
          <w:rPr>
            <w:noProof/>
            <w:webHidden/>
          </w:rPr>
          <w:fldChar w:fldCharType="end"/>
        </w:r>
      </w:hyperlink>
    </w:p>
    <w:p w14:paraId="345E91EE" w14:textId="670CACF6" w:rsidR="001F5FF3" w:rsidRDefault="001F5FF3">
      <w:pPr>
        <w:pStyle w:val="12"/>
        <w:tabs>
          <w:tab w:val="right" w:leader="dot" w:pos="9912"/>
        </w:tabs>
        <w:rPr>
          <w:noProof/>
        </w:rPr>
      </w:pPr>
      <w:hyperlink w:anchor="_Toc216260448" w:history="1">
        <w:r w:rsidRPr="00C472BF">
          <w:rPr>
            <w:rStyle w:val="af4"/>
            <w:rFonts w:ascii="Times New Roman" w:eastAsia="Times New Roman" w:hAnsi="Times New Roman" w:cs="Times New Roman"/>
            <w:b/>
            <w:bCs/>
            <w:noProof/>
            <w:kern w:val="32"/>
            <w:lang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_Toc216260448 \h </w:instrText>
        </w:r>
        <w:r>
          <w:rPr>
            <w:noProof/>
            <w:webHidden/>
          </w:rPr>
        </w:r>
        <w:r>
          <w:rPr>
            <w:noProof/>
            <w:webHidden/>
          </w:rPr>
          <w:fldChar w:fldCharType="separate"/>
        </w:r>
        <w:r>
          <w:rPr>
            <w:noProof/>
            <w:webHidden/>
          </w:rPr>
          <w:t>41</w:t>
        </w:r>
        <w:r>
          <w:rPr>
            <w:noProof/>
            <w:webHidden/>
          </w:rPr>
          <w:fldChar w:fldCharType="end"/>
        </w:r>
      </w:hyperlink>
    </w:p>
    <w:p w14:paraId="0C1BB4D2" w14:textId="2B1135DF"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7284B76D" w14:textId="77777777" w:rsidR="001F5FF3" w:rsidRPr="001F5FF3" w:rsidRDefault="001F5FF3" w:rsidP="001F5FF3">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16260435"/>
      <w:r w:rsidRPr="001F5FF3">
        <w:rPr>
          <w:rFonts w:ascii="Times New Roman" w:eastAsia="Times New Roman" w:hAnsi="Times New Roman" w:cs="Times New Roman"/>
          <w:b/>
          <w:bCs/>
          <w:kern w:val="28"/>
          <w:sz w:val="28"/>
          <w:szCs w:val="28"/>
          <w:lang w:eastAsia="uk-UA"/>
          <w14:ligatures w14:val="none"/>
        </w:rPr>
        <w:t>I. Загальна інформація</w:t>
      </w:r>
      <w:bookmarkEnd w:id="0"/>
    </w:p>
    <w:p w14:paraId="687DC3D6"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16260436"/>
      <w:r w:rsidRPr="001F5FF3">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F5FF3" w:rsidRPr="001F5FF3" w14:paraId="521556A1" w14:textId="77777777" w:rsidTr="001531C4">
        <w:trPr>
          <w:trHeight w:val="397"/>
        </w:trPr>
        <w:tc>
          <w:tcPr>
            <w:tcW w:w="533" w:type="dxa"/>
            <w:tcBorders>
              <w:top w:val="single" w:sz="6" w:space="0" w:color="auto"/>
            </w:tcBorders>
            <w:vAlign w:val="center"/>
          </w:tcPr>
          <w:p w14:paraId="3BCED0A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0828077E"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vAlign w:val="center"/>
          </w:tcPr>
          <w:p w14:paraId="02B41850"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 xml:space="preserve"> </w:t>
            </w:r>
            <w:r w:rsidRPr="001F5FF3">
              <w:rPr>
                <w:rFonts w:ascii="Times New Roman" w:eastAsia="Times New Roman" w:hAnsi="Times New Roman" w:cs="Times New Roman"/>
                <w:kern w:val="0"/>
                <w:sz w:val="20"/>
                <w:szCs w:val="20"/>
                <w:lang w:val="en-US" w:eastAsia="uk-UA"/>
                <w14:ligatures w14:val="none"/>
              </w:rPr>
              <w:t>Приватне акцiонерне товариство "Агротехенергосервiс"</w:t>
            </w:r>
          </w:p>
        </w:tc>
      </w:tr>
      <w:tr w:rsidR="001F5FF3" w:rsidRPr="001F5FF3" w14:paraId="1566189C" w14:textId="77777777" w:rsidTr="001531C4">
        <w:trPr>
          <w:trHeight w:val="397"/>
        </w:trPr>
        <w:tc>
          <w:tcPr>
            <w:tcW w:w="533" w:type="dxa"/>
            <w:vAlign w:val="center"/>
          </w:tcPr>
          <w:p w14:paraId="17A946B8"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540ABE5C"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3B35AE22"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 xml:space="preserve"> </w:t>
            </w:r>
            <w:r w:rsidRPr="001F5FF3">
              <w:rPr>
                <w:rFonts w:ascii="Times New Roman" w:eastAsia="Times New Roman" w:hAnsi="Times New Roman" w:cs="Times New Roman"/>
                <w:kern w:val="0"/>
                <w:sz w:val="20"/>
                <w:szCs w:val="20"/>
                <w:lang w:val="en-US" w:eastAsia="uk-UA"/>
                <w14:ligatures w14:val="none"/>
              </w:rPr>
              <w:t>АТ "Агротехенергосервіс”</w:t>
            </w:r>
          </w:p>
        </w:tc>
      </w:tr>
      <w:tr w:rsidR="001F5FF3" w:rsidRPr="001F5FF3" w14:paraId="06D7D8F4" w14:textId="77777777" w:rsidTr="001531C4">
        <w:trPr>
          <w:trHeight w:val="397"/>
        </w:trPr>
        <w:tc>
          <w:tcPr>
            <w:tcW w:w="533" w:type="dxa"/>
            <w:vAlign w:val="center"/>
          </w:tcPr>
          <w:p w14:paraId="08CACC60"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670F3F16"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vAlign w:val="center"/>
          </w:tcPr>
          <w:p w14:paraId="4EF42262"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05409231</w:t>
            </w:r>
          </w:p>
        </w:tc>
      </w:tr>
      <w:tr w:rsidR="001F5FF3" w:rsidRPr="001F5FF3" w14:paraId="31C1AD4B" w14:textId="77777777" w:rsidTr="001531C4">
        <w:trPr>
          <w:trHeight w:val="397"/>
        </w:trPr>
        <w:tc>
          <w:tcPr>
            <w:tcW w:w="533" w:type="dxa"/>
            <w:vAlign w:val="center"/>
          </w:tcPr>
          <w:p w14:paraId="21AAC9D5"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300DA4E8"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vAlign w:val="center"/>
          </w:tcPr>
          <w:p w14:paraId="167C186C"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 xml:space="preserve"> </w:t>
            </w:r>
            <w:r w:rsidRPr="001F5FF3">
              <w:rPr>
                <w:rFonts w:ascii="Times New Roman" w:eastAsia="Times New Roman" w:hAnsi="Times New Roman" w:cs="Times New Roman"/>
                <w:kern w:val="0"/>
                <w:sz w:val="20"/>
                <w:szCs w:val="20"/>
                <w:lang w:val="en-US" w:eastAsia="uk-UA"/>
                <w14:ligatures w14:val="none"/>
              </w:rPr>
              <w:t>19.05.1994</w:t>
            </w:r>
          </w:p>
        </w:tc>
      </w:tr>
      <w:tr w:rsidR="001F5FF3" w:rsidRPr="001F5FF3" w14:paraId="52365AAA" w14:textId="77777777" w:rsidTr="001531C4">
        <w:trPr>
          <w:trHeight w:val="397"/>
        </w:trPr>
        <w:tc>
          <w:tcPr>
            <w:tcW w:w="533" w:type="dxa"/>
            <w:vAlign w:val="center"/>
          </w:tcPr>
          <w:p w14:paraId="6E21E9B7"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lastRenderedPageBreak/>
              <w:t>5</w:t>
            </w:r>
          </w:p>
        </w:tc>
        <w:tc>
          <w:tcPr>
            <w:tcW w:w="4384" w:type="dxa"/>
            <w:vAlign w:val="center"/>
          </w:tcPr>
          <w:p w14:paraId="260FF8A9"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vAlign w:val="center"/>
          </w:tcPr>
          <w:p w14:paraId="4DC32384"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1F5FF3" w:rsidRPr="001F5FF3" w14:paraId="490181BA" w14:textId="77777777" w:rsidTr="001531C4">
        <w:trPr>
          <w:trHeight w:val="397"/>
        </w:trPr>
        <w:tc>
          <w:tcPr>
            <w:tcW w:w="533" w:type="dxa"/>
            <w:vAlign w:val="center"/>
          </w:tcPr>
          <w:p w14:paraId="0A411230"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6</w:t>
            </w:r>
          </w:p>
        </w:tc>
        <w:tc>
          <w:tcPr>
            <w:tcW w:w="4384" w:type="dxa"/>
            <w:vAlign w:val="center"/>
          </w:tcPr>
          <w:p w14:paraId="7D637A8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vAlign w:val="center"/>
          </w:tcPr>
          <w:p w14:paraId="6C6064A2"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1F5FF3" w:rsidRPr="001F5FF3" w14:paraId="02D749F6" w14:textId="77777777" w:rsidTr="001531C4">
        <w:trPr>
          <w:gridAfter w:val="1"/>
          <w:wAfter w:w="10" w:type="dxa"/>
          <w:trHeight w:val="195"/>
        </w:trPr>
        <w:tc>
          <w:tcPr>
            <w:tcW w:w="533" w:type="dxa"/>
            <w:vMerge w:val="restart"/>
            <w:vAlign w:val="center"/>
          </w:tcPr>
          <w:p w14:paraId="59DAA58B"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vAlign w:val="center"/>
          </w:tcPr>
          <w:p w14:paraId="340DB1B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vAlign w:val="center"/>
          </w:tcPr>
          <w:p w14:paraId="0C66B83C"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5BB67C9C"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Емітент</w:t>
            </w:r>
          </w:p>
        </w:tc>
      </w:tr>
      <w:tr w:rsidR="001F5FF3" w:rsidRPr="001F5FF3" w14:paraId="074E525C" w14:textId="77777777" w:rsidTr="001531C4">
        <w:trPr>
          <w:gridAfter w:val="1"/>
          <w:wAfter w:w="10" w:type="dxa"/>
          <w:trHeight w:val="195"/>
        </w:trPr>
        <w:tc>
          <w:tcPr>
            <w:tcW w:w="533" w:type="dxa"/>
            <w:vMerge/>
            <w:vAlign w:val="center"/>
          </w:tcPr>
          <w:p w14:paraId="183D1B51"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vAlign w:val="center"/>
          </w:tcPr>
          <w:p w14:paraId="7B4DA7B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vAlign w:val="center"/>
          </w:tcPr>
          <w:p w14:paraId="6D27747D"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1DACBFFF"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Особа, яка надає забезпечення</w:t>
            </w:r>
          </w:p>
        </w:tc>
      </w:tr>
      <w:tr w:rsidR="001F5FF3" w:rsidRPr="001F5FF3" w14:paraId="3426F061" w14:textId="77777777" w:rsidTr="001531C4">
        <w:trPr>
          <w:trHeight w:val="240"/>
        </w:trPr>
        <w:tc>
          <w:tcPr>
            <w:tcW w:w="533" w:type="dxa"/>
            <w:vMerge w:val="restart"/>
            <w:vAlign w:val="center"/>
          </w:tcPr>
          <w:p w14:paraId="62BA5A27"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8</w:t>
            </w:r>
          </w:p>
        </w:tc>
        <w:tc>
          <w:tcPr>
            <w:tcW w:w="4384" w:type="dxa"/>
            <w:vMerge w:val="restart"/>
            <w:vAlign w:val="center"/>
          </w:tcPr>
          <w:p w14:paraId="222175F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78B8535B"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5262D234"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Так</w:t>
            </w:r>
          </w:p>
        </w:tc>
      </w:tr>
      <w:tr w:rsidR="001F5FF3" w:rsidRPr="001F5FF3" w14:paraId="339C0C12" w14:textId="77777777" w:rsidTr="001531C4">
        <w:trPr>
          <w:trHeight w:val="240"/>
        </w:trPr>
        <w:tc>
          <w:tcPr>
            <w:tcW w:w="533" w:type="dxa"/>
            <w:vMerge/>
            <w:vAlign w:val="center"/>
          </w:tcPr>
          <w:p w14:paraId="54E08AC2"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4538264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vAlign w:val="center"/>
          </w:tcPr>
          <w:p w14:paraId="1621E1B7"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2CDCF47C"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Ні</w:t>
            </w:r>
          </w:p>
        </w:tc>
      </w:tr>
      <w:tr w:rsidR="001F5FF3" w:rsidRPr="001F5FF3" w14:paraId="7FA85CAB" w14:textId="77777777" w:rsidTr="001531C4">
        <w:trPr>
          <w:trHeight w:val="99"/>
        </w:trPr>
        <w:tc>
          <w:tcPr>
            <w:tcW w:w="533" w:type="dxa"/>
            <w:vMerge w:val="restart"/>
            <w:vAlign w:val="center"/>
          </w:tcPr>
          <w:p w14:paraId="0487CBE9"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9</w:t>
            </w:r>
          </w:p>
        </w:tc>
        <w:tc>
          <w:tcPr>
            <w:tcW w:w="4384" w:type="dxa"/>
            <w:vMerge w:val="restart"/>
            <w:vAlign w:val="center"/>
          </w:tcPr>
          <w:p w14:paraId="68A6540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vAlign w:val="center"/>
          </w:tcPr>
          <w:p w14:paraId="4FF36F95"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490C8071"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Велике</w:t>
            </w:r>
          </w:p>
        </w:tc>
      </w:tr>
      <w:tr w:rsidR="001F5FF3" w:rsidRPr="001F5FF3" w14:paraId="2EFAE9D5" w14:textId="77777777" w:rsidTr="001531C4">
        <w:trPr>
          <w:trHeight w:val="97"/>
        </w:trPr>
        <w:tc>
          <w:tcPr>
            <w:tcW w:w="533" w:type="dxa"/>
            <w:vMerge/>
            <w:vAlign w:val="center"/>
          </w:tcPr>
          <w:p w14:paraId="78F8025B"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D7F4F2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780D3D66"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2EF959E8"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Середнє</w:t>
            </w:r>
          </w:p>
        </w:tc>
      </w:tr>
      <w:tr w:rsidR="001F5FF3" w:rsidRPr="001F5FF3" w14:paraId="2109CE33" w14:textId="77777777" w:rsidTr="001531C4">
        <w:trPr>
          <w:trHeight w:val="97"/>
        </w:trPr>
        <w:tc>
          <w:tcPr>
            <w:tcW w:w="533" w:type="dxa"/>
            <w:vMerge/>
            <w:vAlign w:val="center"/>
          </w:tcPr>
          <w:p w14:paraId="6AE94DF8"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136108C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0C9A5A24"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1880D220"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Мале</w:t>
            </w:r>
          </w:p>
        </w:tc>
      </w:tr>
      <w:tr w:rsidR="001F5FF3" w:rsidRPr="001F5FF3" w14:paraId="27EFFFCA" w14:textId="77777777" w:rsidTr="001531C4">
        <w:trPr>
          <w:trHeight w:val="97"/>
        </w:trPr>
        <w:tc>
          <w:tcPr>
            <w:tcW w:w="533" w:type="dxa"/>
            <w:vMerge/>
            <w:vAlign w:val="center"/>
          </w:tcPr>
          <w:p w14:paraId="10383354"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715C4D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vAlign w:val="center"/>
          </w:tcPr>
          <w:p w14:paraId="792DC6E5"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6C342804" w14:textId="77777777" w:rsidR="001F5FF3" w:rsidRPr="001F5FF3" w:rsidRDefault="001F5FF3" w:rsidP="001F5FF3">
            <w:pPr>
              <w:spacing w:after="0" w:line="240" w:lineRule="auto"/>
              <w:ind w:left="-140" w:firstLine="140"/>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Мікро</w:t>
            </w:r>
          </w:p>
        </w:tc>
      </w:tr>
      <w:tr w:rsidR="001F5FF3" w:rsidRPr="001F5FF3" w14:paraId="713A6E45" w14:textId="77777777" w:rsidTr="001531C4">
        <w:trPr>
          <w:trHeight w:val="397"/>
        </w:trPr>
        <w:tc>
          <w:tcPr>
            <w:tcW w:w="533" w:type="dxa"/>
            <w:vAlign w:val="center"/>
          </w:tcPr>
          <w:p w14:paraId="3D34B63C"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10</w:t>
            </w:r>
          </w:p>
        </w:tc>
        <w:tc>
          <w:tcPr>
            <w:tcW w:w="4384" w:type="dxa"/>
            <w:vAlign w:val="center"/>
          </w:tcPr>
          <w:p w14:paraId="2A3FEB1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vAlign w:val="center"/>
          </w:tcPr>
          <w:p w14:paraId="7129F21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ateszp@i.ua</w:t>
            </w:r>
          </w:p>
        </w:tc>
      </w:tr>
      <w:tr w:rsidR="001F5FF3" w:rsidRPr="001F5FF3" w14:paraId="692E0946" w14:textId="77777777" w:rsidTr="001531C4">
        <w:trPr>
          <w:trHeight w:val="397"/>
        </w:trPr>
        <w:tc>
          <w:tcPr>
            <w:tcW w:w="533" w:type="dxa"/>
            <w:vAlign w:val="center"/>
          </w:tcPr>
          <w:p w14:paraId="69A53331"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11</w:t>
            </w:r>
          </w:p>
        </w:tc>
        <w:tc>
          <w:tcPr>
            <w:tcW w:w="4384" w:type="dxa"/>
            <w:vAlign w:val="center"/>
          </w:tcPr>
          <w:p w14:paraId="01A9CED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vAlign w:val="center"/>
          </w:tcPr>
          <w:p w14:paraId="6A7016F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https://ateszp.pat.ua/</w:t>
            </w:r>
          </w:p>
        </w:tc>
      </w:tr>
      <w:tr w:rsidR="001F5FF3" w:rsidRPr="001F5FF3" w14:paraId="21396D02" w14:textId="77777777" w:rsidTr="001531C4">
        <w:trPr>
          <w:trHeight w:val="397"/>
        </w:trPr>
        <w:tc>
          <w:tcPr>
            <w:tcW w:w="533" w:type="dxa"/>
            <w:vAlign w:val="center"/>
          </w:tcPr>
          <w:p w14:paraId="2626BE4A"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12</w:t>
            </w:r>
          </w:p>
        </w:tc>
        <w:tc>
          <w:tcPr>
            <w:tcW w:w="4384" w:type="dxa"/>
            <w:vAlign w:val="center"/>
          </w:tcPr>
          <w:p w14:paraId="375EDA0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vAlign w:val="center"/>
          </w:tcPr>
          <w:p w14:paraId="4CDEFA6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+380504544061</w:t>
            </w:r>
          </w:p>
        </w:tc>
      </w:tr>
      <w:tr w:rsidR="001F5FF3" w:rsidRPr="001F5FF3" w14:paraId="32A0F528" w14:textId="77777777" w:rsidTr="001531C4">
        <w:trPr>
          <w:trHeight w:val="397"/>
        </w:trPr>
        <w:tc>
          <w:tcPr>
            <w:tcW w:w="533" w:type="dxa"/>
            <w:vAlign w:val="center"/>
          </w:tcPr>
          <w:p w14:paraId="3317978E"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2B1DF469"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vAlign w:val="center"/>
          </w:tcPr>
          <w:p w14:paraId="3736211C"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 xml:space="preserve"> </w:t>
            </w:r>
            <w:r w:rsidRPr="001F5FF3">
              <w:rPr>
                <w:rFonts w:ascii="Times New Roman" w:eastAsia="Times New Roman" w:hAnsi="Times New Roman" w:cs="Times New Roman"/>
                <w:kern w:val="0"/>
                <w:sz w:val="20"/>
                <w:szCs w:val="20"/>
                <w:lang w:val="en-US" w:eastAsia="uk-UA"/>
                <w14:ligatures w14:val="none"/>
              </w:rPr>
              <w:t>897.04</w:t>
            </w:r>
          </w:p>
        </w:tc>
      </w:tr>
      <w:tr w:rsidR="001F5FF3" w:rsidRPr="001F5FF3" w14:paraId="4DCDEE5D" w14:textId="77777777" w:rsidTr="001531C4">
        <w:trPr>
          <w:trHeight w:val="397"/>
        </w:trPr>
        <w:tc>
          <w:tcPr>
            <w:tcW w:w="533" w:type="dxa"/>
            <w:vAlign w:val="center"/>
          </w:tcPr>
          <w:p w14:paraId="63E9CC08"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1B453A35"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vAlign w:val="center"/>
          </w:tcPr>
          <w:p w14:paraId="49D6BAE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ru-RU" w:eastAsia="uk-UA"/>
                <w14:ligatures w14:val="none"/>
              </w:rPr>
              <w:t>0.000</w:t>
            </w:r>
          </w:p>
        </w:tc>
      </w:tr>
      <w:tr w:rsidR="001F5FF3" w:rsidRPr="001F5FF3" w14:paraId="6BCD16E2" w14:textId="77777777" w:rsidTr="001531C4">
        <w:trPr>
          <w:trHeight w:val="397"/>
        </w:trPr>
        <w:tc>
          <w:tcPr>
            <w:tcW w:w="533" w:type="dxa"/>
            <w:vAlign w:val="center"/>
          </w:tcPr>
          <w:p w14:paraId="703E3E93"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1EF3709C"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7C33D70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0.000</w:t>
            </w:r>
          </w:p>
        </w:tc>
      </w:tr>
      <w:tr w:rsidR="001F5FF3" w:rsidRPr="001F5FF3" w14:paraId="0EB15AE8" w14:textId="77777777" w:rsidTr="001531C4">
        <w:trPr>
          <w:trHeight w:val="397"/>
        </w:trPr>
        <w:tc>
          <w:tcPr>
            <w:tcW w:w="533" w:type="dxa"/>
            <w:vAlign w:val="center"/>
          </w:tcPr>
          <w:p w14:paraId="35F3D94F"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66E47341"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vAlign w:val="center"/>
          </w:tcPr>
          <w:p w14:paraId="6526705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ru-RU" w:eastAsia="uk-UA"/>
                <w14:ligatures w14:val="none"/>
              </w:rPr>
              <w:t>2</w:t>
            </w:r>
          </w:p>
        </w:tc>
      </w:tr>
      <w:tr w:rsidR="001F5FF3" w:rsidRPr="001F5FF3" w14:paraId="6D8F0D08" w14:textId="77777777" w:rsidTr="001531C4">
        <w:trPr>
          <w:trHeight w:val="397"/>
        </w:trPr>
        <w:tc>
          <w:tcPr>
            <w:tcW w:w="533" w:type="dxa"/>
            <w:vAlign w:val="center"/>
          </w:tcPr>
          <w:p w14:paraId="44F935D2"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17</w:t>
            </w:r>
          </w:p>
        </w:tc>
        <w:tc>
          <w:tcPr>
            <w:tcW w:w="4384" w:type="dxa"/>
            <w:vAlign w:val="center"/>
          </w:tcPr>
          <w:p w14:paraId="2792945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3D51289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176.2</w:t>
            </w:r>
          </w:p>
        </w:tc>
      </w:tr>
      <w:tr w:rsidR="001F5FF3" w:rsidRPr="001F5FF3" w14:paraId="302E8F33" w14:textId="77777777" w:rsidTr="001531C4">
        <w:trPr>
          <w:trHeight w:val="397"/>
        </w:trPr>
        <w:tc>
          <w:tcPr>
            <w:tcW w:w="533" w:type="dxa"/>
            <w:vAlign w:val="center"/>
          </w:tcPr>
          <w:p w14:paraId="23F3E67E"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18</w:t>
            </w:r>
          </w:p>
        </w:tc>
        <w:tc>
          <w:tcPr>
            <w:tcW w:w="4384" w:type="dxa"/>
            <w:vAlign w:val="center"/>
          </w:tcPr>
          <w:p w14:paraId="5EDE298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vAlign w:val="center"/>
          </w:tcPr>
          <w:p w14:paraId="0BEC951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43.99  </w:t>
            </w:r>
          </w:p>
          <w:p w14:paraId="0E1F38F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ІНШІ СПЕЦІАЛІЗОВАНІ БУДІВЕЛЬНІ РОБОТИ, Н. В. І. У.</w:t>
            </w:r>
          </w:p>
          <w:p w14:paraId="5ED83CE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68.20  </w:t>
            </w:r>
          </w:p>
          <w:p w14:paraId="28A480F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надання в оренду й експлуатацiю власного чи  орендованного нерухомого майна</w:t>
            </w:r>
          </w:p>
          <w:p w14:paraId="49F38B6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33.14  </w:t>
            </w:r>
          </w:p>
          <w:p w14:paraId="1F37867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РЕМОНТ І ТЕХНІЧНЕ ОБСЛУГОВУВАННЯ ЕЛЕКТРИЧНОГО УСТАТКОВАННЯ</w:t>
            </w:r>
          </w:p>
        </w:tc>
      </w:tr>
      <w:tr w:rsidR="001F5FF3" w:rsidRPr="001F5FF3" w14:paraId="0C1A2F15" w14:textId="77777777" w:rsidTr="001531C4">
        <w:trPr>
          <w:trHeight w:val="130"/>
        </w:trPr>
        <w:tc>
          <w:tcPr>
            <w:tcW w:w="533" w:type="dxa"/>
            <w:vMerge w:val="restart"/>
            <w:vAlign w:val="center"/>
          </w:tcPr>
          <w:p w14:paraId="053856B2"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19</w:t>
            </w:r>
          </w:p>
        </w:tc>
        <w:tc>
          <w:tcPr>
            <w:tcW w:w="4384" w:type="dxa"/>
            <w:vMerge w:val="restart"/>
            <w:vAlign w:val="center"/>
          </w:tcPr>
          <w:p w14:paraId="5D62A2D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tcPr>
          <w:p w14:paraId="2C0EB49B"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4B335A4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Однорівнева</w:t>
            </w:r>
          </w:p>
        </w:tc>
      </w:tr>
      <w:tr w:rsidR="001F5FF3" w:rsidRPr="001F5FF3" w14:paraId="33DF2654" w14:textId="77777777" w:rsidTr="001531C4">
        <w:trPr>
          <w:trHeight w:val="130"/>
        </w:trPr>
        <w:tc>
          <w:tcPr>
            <w:tcW w:w="533" w:type="dxa"/>
            <w:vMerge/>
            <w:vAlign w:val="center"/>
          </w:tcPr>
          <w:p w14:paraId="638CE655"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2F6D437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tcPr>
          <w:p w14:paraId="0DC1037F"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40AFD08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eastAsia="uk-UA"/>
                <w14:ligatures w14:val="none"/>
              </w:rPr>
              <w:t>Дворівнева</w:t>
            </w:r>
          </w:p>
        </w:tc>
      </w:tr>
      <w:tr w:rsidR="001F5FF3" w:rsidRPr="001F5FF3" w14:paraId="696A2540" w14:textId="77777777" w:rsidTr="001531C4">
        <w:trPr>
          <w:trHeight w:val="130"/>
        </w:trPr>
        <w:tc>
          <w:tcPr>
            <w:tcW w:w="533" w:type="dxa"/>
            <w:vMerge/>
            <w:vAlign w:val="center"/>
          </w:tcPr>
          <w:p w14:paraId="12CE3E35"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0D353AF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tcPr>
          <w:p w14:paraId="4E24DD8B"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7753EAF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Інше:</w:t>
            </w:r>
            <w:r w:rsidRPr="001F5FF3">
              <w:rPr>
                <w:rFonts w:ascii="Times New Roman" w:eastAsia="Times New Roman" w:hAnsi="Times New Roman" w:cs="Times New Roman"/>
                <w:kern w:val="0"/>
                <w:sz w:val="20"/>
                <w:szCs w:val="20"/>
                <w:lang w:val="en-US" w:eastAsia="uk-UA"/>
                <w14:ligatures w14:val="none"/>
              </w:rPr>
              <w:t xml:space="preserve">  </w:t>
            </w:r>
          </w:p>
        </w:tc>
      </w:tr>
    </w:tbl>
    <w:p w14:paraId="2823FD84" w14:textId="77777777" w:rsidR="001F5FF3" w:rsidRPr="001F5FF3" w:rsidRDefault="001F5FF3" w:rsidP="001F5FF3">
      <w:pPr>
        <w:spacing w:after="0" w:line="240" w:lineRule="auto"/>
        <w:rPr>
          <w:rFonts w:ascii="Times New Roman" w:eastAsia="Times New Roman" w:hAnsi="Times New Roman" w:cs="Times New Roman"/>
          <w:vanish/>
          <w:kern w:val="0"/>
          <w:sz w:val="24"/>
          <w:szCs w:val="24"/>
          <w:lang w:eastAsia="uk-UA"/>
          <w14:ligatures w14:val="none"/>
        </w:rPr>
      </w:pPr>
    </w:p>
    <w:p w14:paraId="07C16EB3"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ru-RU" w:eastAsia="uk-UA"/>
          <w14:ligatures w14:val="none"/>
        </w:rPr>
      </w:pPr>
    </w:p>
    <w:p w14:paraId="645617A0"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F5FF3" w:rsidRPr="001F5FF3" w14:paraId="12EEE1B1" w14:textId="77777777" w:rsidTr="001531C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53615"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89F1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D136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АТ КБ ПРИВАТБАНК</w:t>
            </w:r>
          </w:p>
        </w:tc>
      </w:tr>
      <w:tr w:rsidR="001F5FF3" w:rsidRPr="001F5FF3" w14:paraId="133F4C3C" w14:textId="77777777" w:rsidTr="001531C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4F367"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AA7C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39D1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14360570</w:t>
            </w:r>
          </w:p>
        </w:tc>
      </w:tr>
      <w:tr w:rsidR="001F5FF3" w:rsidRPr="001F5FF3" w14:paraId="373A71D7" w14:textId="77777777" w:rsidTr="001531C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C6672"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31CA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EE23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UA643133990000026006205868099</w:t>
            </w:r>
          </w:p>
        </w:tc>
      </w:tr>
      <w:tr w:rsidR="001F5FF3" w:rsidRPr="001F5FF3" w14:paraId="28533A9B" w14:textId="77777777" w:rsidTr="001531C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E0EC2"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9178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82A7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гривня</w:t>
            </w:r>
          </w:p>
        </w:tc>
      </w:tr>
    </w:tbl>
    <w:p w14:paraId="1BFC1870" w14:textId="77777777" w:rsidR="001F5FF3" w:rsidRPr="001F5FF3" w:rsidRDefault="001F5FF3" w:rsidP="001F5FF3">
      <w:pPr>
        <w:ind w:left="-426"/>
        <w:rPr>
          <w:rFonts w:ascii="Calibri" w:eastAsia="Times New Roman" w:hAnsi="Calibri" w:cs="Times New Roman"/>
          <w:kern w:val="0"/>
          <w:lang w:eastAsia="uk-UA"/>
          <w14:ligatures w14:val="none"/>
        </w:rPr>
      </w:pPr>
    </w:p>
    <w:p w14:paraId="6BD0B8D5" w14:textId="77777777" w:rsidR="001F5FF3" w:rsidRDefault="001F5FF3">
      <w:pPr>
        <w:sectPr w:rsidR="001F5FF3" w:rsidSect="001F5FF3">
          <w:pgSz w:w="11906" w:h="16838"/>
          <w:pgMar w:top="363" w:right="567" w:bottom="363" w:left="1417" w:header="709" w:footer="709" w:gutter="0"/>
          <w:cols w:space="708"/>
          <w:docGrid w:linePitch="360"/>
        </w:sectPr>
      </w:pPr>
    </w:p>
    <w:p w14:paraId="414FB5CB"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16260437"/>
      <w:bookmarkEnd w:id="2"/>
      <w:r w:rsidRPr="001F5FF3">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29FE14AC"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Органи управління</w:t>
      </w:r>
    </w:p>
    <w:p w14:paraId="136BE1DB"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F5FF3" w:rsidRPr="001F5FF3" w14:paraId="022989CF"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2CC43A1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7EF572A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93C328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56B585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1F5FF3" w:rsidRPr="001F5FF3" w14:paraId="4FCDFD57"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0E98692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8068AF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E0DB3A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EB278B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4</w:t>
            </w:r>
          </w:p>
        </w:tc>
      </w:tr>
      <w:tr w:rsidR="001F5FF3" w:rsidRPr="001F5FF3" w14:paraId="2A2F5CFB"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2C7CCBF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AAC3D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1428C10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Загальна кількість акціонерів 19 </w:t>
            </w:r>
          </w:p>
          <w:p w14:paraId="7A82689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77F4098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Згідно  реєстру власників цінних паперів  які мають на участь у загальних зборах, складеного  на 27.04.2021р.  кількість  акціонерів, які приймали участь  у загальних зборах акціонерів 30.04.2021 року  </w:t>
            </w:r>
          </w:p>
          <w:p w14:paraId="681F612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4  особи, які володіють   65200  голосів, що складає  100 %    голосуючих акцій. </w:t>
            </w:r>
          </w:p>
          <w:p w14:paraId="16DFFE6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Алексєєв Миколо Дмитрович, Алєксєєв Владислав Миколайович, Гапонова Світлана Денисівна, , Туліна Тетяна Григорівна .</w:t>
            </w:r>
          </w:p>
        </w:tc>
      </w:tr>
      <w:tr w:rsidR="001F5FF3" w:rsidRPr="001F5FF3" w14:paraId="33730961"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760EDF6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39E350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7665FF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3 особи</w:t>
            </w:r>
          </w:p>
          <w:p w14:paraId="0D7D10B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11F782A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5F5C9E7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Голова  наглядової ради</w:t>
            </w:r>
            <w:r w:rsidRPr="001F5FF3">
              <w:rPr>
                <w:rFonts w:ascii="Times New Roman" w:eastAsia="Times New Roman" w:hAnsi="Times New Roman" w:cs="Times New Roman"/>
                <w:color w:val="000000"/>
                <w:kern w:val="0"/>
                <w:sz w:val="20"/>
                <w:szCs w:val="20"/>
                <w:lang w:val="en-US" w:eastAsia="uk-UA"/>
                <w14:ligatures w14:val="none"/>
              </w:rPr>
              <w:tab/>
              <w:t>Алексєєв Микола Дмитрович</w:t>
            </w:r>
          </w:p>
          <w:p w14:paraId="7F37BB2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Член наглядової ради</w:t>
            </w:r>
            <w:r w:rsidRPr="001F5FF3">
              <w:rPr>
                <w:rFonts w:ascii="Times New Roman" w:eastAsia="Times New Roman" w:hAnsi="Times New Roman" w:cs="Times New Roman"/>
                <w:color w:val="000000"/>
                <w:kern w:val="0"/>
                <w:sz w:val="20"/>
                <w:szCs w:val="20"/>
                <w:lang w:val="en-US" w:eastAsia="uk-UA"/>
                <w14:ligatures w14:val="none"/>
              </w:rPr>
              <w:tab/>
              <w:t>Тулiна Тетяна Григорiвна</w:t>
            </w:r>
          </w:p>
          <w:p w14:paraId="1813C06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Член наглядової ради</w:t>
            </w:r>
            <w:r w:rsidRPr="001F5FF3">
              <w:rPr>
                <w:rFonts w:ascii="Times New Roman" w:eastAsia="Times New Roman" w:hAnsi="Times New Roman" w:cs="Times New Roman"/>
                <w:color w:val="000000"/>
                <w:kern w:val="0"/>
                <w:sz w:val="20"/>
                <w:szCs w:val="20"/>
                <w:lang w:val="en-US" w:eastAsia="uk-UA"/>
                <w14:ligatures w14:val="none"/>
              </w:rPr>
              <w:tab/>
              <w:t>Гапонова Свiтлана Денiсiвна</w:t>
            </w:r>
          </w:p>
          <w:p w14:paraId="48C9055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62DF815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1F5FF3" w:rsidRPr="001F5FF3" w14:paraId="6C2FC08E"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5F3BAF5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0FC2AC6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3A5C67F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060D87A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 Виконавчий орган управління в Товаристві є Директор..</w:t>
            </w:r>
          </w:p>
          <w:p w14:paraId="501A2DD1"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175C997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5677812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41A3A89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p w14:paraId="3E876B6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1F5FF3" w:rsidRPr="001F5FF3" w14:paraId="0E65E5C3" w14:textId="77777777" w:rsidTr="001531C4">
        <w:tc>
          <w:tcPr>
            <w:tcW w:w="709" w:type="dxa"/>
            <w:tcBorders>
              <w:top w:val="single" w:sz="6" w:space="0" w:color="000000"/>
              <w:left w:val="single" w:sz="6" w:space="0" w:color="000000"/>
              <w:bottom w:val="single" w:sz="6" w:space="0" w:color="000000"/>
              <w:right w:val="single" w:sz="6" w:space="0" w:color="000000"/>
            </w:tcBorders>
            <w:vAlign w:val="center"/>
          </w:tcPr>
          <w:p w14:paraId="7EFAF0A2"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7BEE6A2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46BBC1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341B179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Єрмоленко Лiлiя Володимирiвна</w:t>
            </w:r>
            <w:r w:rsidRPr="001F5FF3">
              <w:rPr>
                <w:rFonts w:ascii="Times New Roman" w:eastAsia="Times New Roman" w:hAnsi="Times New Roman" w:cs="Times New Roman"/>
                <w:color w:val="000000"/>
                <w:kern w:val="0"/>
                <w:sz w:val="20"/>
                <w:szCs w:val="20"/>
                <w:lang w:val="en-US" w:eastAsia="uk-UA"/>
                <w14:ligatures w14:val="none"/>
              </w:rPr>
              <w:tab/>
            </w:r>
          </w:p>
        </w:tc>
      </w:tr>
    </w:tbl>
    <w:p w14:paraId="762C29C0" w14:textId="77777777" w:rsidR="001F5FF3" w:rsidRPr="001F5FF3" w:rsidRDefault="001F5FF3" w:rsidP="001F5FF3">
      <w:pPr>
        <w:spacing w:after="0" w:line="240" w:lineRule="auto"/>
        <w:ind w:right="173"/>
        <w:rPr>
          <w:rFonts w:ascii="Times New Roman" w:eastAsia="Times New Roman" w:hAnsi="Times New Roman" w:cs="Times New Roman"/>
          <w:kern w:val="0"/>
          <w:sz w:val="24"/>
          <w:szCs w:val="24"/>
          <w:lang w:eastAsia="uk-UA"/>
          <w14:ligatures w14:val="none"/>
        </w:rPr>
      </w:pPr>
    </w:p>
    <w:p w14:paraId="3D028D4C" w14:textId="77777777" w:rsidR="001F5FF3" w:rsidRPr="001F5FF3" w:rsidRDefault="001F5FF3" w:rsidP="001F5FF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Інформація щодо посадових осіб</w:t>
      </w:r>
    </w:p>
    <w:p w14:paraId="25F37627" w14:textId="77777777" w:rsidR="001F5FF3" w:rsidRPr="001F5FF3" w:rsidRDefault="001F5FF3" w:rsidP="001F5FF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5FF3" w:rsidRPr="001F5FF3" w14:paraId="7F2666D6" w14:textId="77777777" w:rsidTr="001531C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8086BF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w:t>
            </w:r>
          </w:p>
          <w:p w14:paraId="4622CC9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02309" w14:textId="77777777" w:rsidR="001F5FF3" w:rsidRPr="001F5FF3" w:rsidRDefault="001F5FF3" w:rsidP="001F5FF3">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61CEA1C"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E4E05D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724308D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B7AE2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A0B38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D1540E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7368A521"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1F5FF3">
              <w:rPr>
                <w:rFonts w:ascii="Times New Roman" w:eastAsia="Times New Roman" w:hAnsi="Times New Roman" w:cs="Times New Roman"/>
                <w:b/>
                <w:kern w:val="0"/>
                <w:sz w:val="20"/>
                <w:szCs w:val="20"/>
                <w:lang w:val="ru-RU" w:eastAsia="uk-UA"/>
                <w14:ligatures w14:val="none"/>
              </w:rPr>
              <w:t xml:space="preserve"> </w:t>
            </w:r>
          </w:p>
          <w:p w14:paraId="1093C57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та посада(и), яку(і) займав(є) за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останні</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5</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100A73F8"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Дата набуття повноважень та строк, на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7C0FA47E"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Непогашена судимість за корисливі та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 xml:space="preserve">посадові злочини </w:t>
            </w:r>
            <w:r w:rsidRPr="001F5FF3">
              <w:rPr>
                <w:rFonts w:ascii="Times New Roman" w:eastAsia="Times New Roman" w:hAnsi="Times New Roman" w:cs="Times New Roman"/>
                <w:b/>
                <w:kern w:val="0"/>
                <w:sz w:val="20"/>
                <w:szCs w:val="20"/>
                <w:lang w:eastAsia="uk-UA"/>
                <w14:ligatures w14:val="none"/>
              </w:rPr>
              <w:br/>
              <w:t>(Так/Ні)</w:t>
            </w:r>
          </w:p>
        </w:tc>
      </w:tr>
      <w:tr w:rsidR="001F5FF3" w:rsidRPr="001F5FF3" w14:paraId="437836FD"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F4423B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1A123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38DA5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B1DDF4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40C6BA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BE2D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89B91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8E1AF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AE5D3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83BB46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5853CB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11</w:t>
            </w:r>
          </w:p>
        </w:tc>
      </w:tr>
      <w:tr w:rsidR="001F5FF3" w:rsidRPr="001F5FF3" w14:paraId="2B2C7F50"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E26C5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2223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C65F48"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Алексєєв Микола Дмитрович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4230C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1729406633</w:t>
            </w:r>
          </w:p>
        </w:tc>
        <w:tc>
          <w:tcPr>
            <w:tcW w:w="1638" w:type="dxa"/>
            <w:tcBorders>
              <w:top w:val="single" w:sz="6" w:space="0" w:color="000000"/>
              <w:left w:val="single" w:sz="6" w:space="0" w:color="000000"/>
              <w:bottom w:val="single" w:sz="6" w:space="0" w:color="000000"/>
              <w:right w:val="single" w:sz="6" w:space="0" w:color="000000"/>
            </w:tcBorders>
            <w:vAlign w:val="center"/>
          </w:tcPr>
          <w:p w14:paraId="2057658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E5D8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1947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B614E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вищп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4D93A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56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253E9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АТ "Агротехенергосервіс"</w:t>
            </w:r>
          </w:p>
          <w:p w14:paraId="06DDE13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09150E9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lastRenderedPageBreak/>
              <w:t>АТ "АТЕС"</w:t>
            </w:r>
          </w:p>
          <w:p w14:paraId="07DC642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2CFB351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ПрАт "Агротехенергосервіс"</w:t>
            </w:r>
          </w:p>
          <w:p w14:paraId="3C2F7B2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049581C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6A0A8F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lastRenderedPageBreak/>
              <w:t>30.04.2021</w:t>
            </w:r>
          </w:p>
          <w:p w14:paraId="0C7F581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C621E2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Ні</w:t>
            </w:r>
          </w:p>
        </w:tc>
      </w:tr>
      <w:tr w:rsidR="001F5FF3" w:rsidRPr="001F5FF3" w14:paraId="50B12F51"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51CE72B"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D44E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A9E59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Туліна Тетяна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7D9426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2626807584</w:t>
            </w:r>
          </w:p>
        </w:tc>
        <w:tc>
          <w:tcPr>
            <w:tcW w:w="1638" w:type="dxa"/>
            <w:tcBorders>
              <w:top w:val="single" w:sz="6" w:space="0" w:color="000000"/>
              <w:left w:val="single" w:sz="6" w:space="0" w:color="000000"/>
              <w:bottom w:val="single" w:sz="6" w:space="0" w:color="000000"/>
              <w:right w:val="single" w:sz="6" w:space="0" w:color="000000"/>
            </w:tcBorders>
            <w:vAlign w:val="center"/>
          </w:tcPr>
          <w:p w14:paraId="34D5F30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D99D4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72793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A0179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56D4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ПрАТ "Агротехенергосервіс"</w:t>
            </w:r>
          </w:p>
          <w:p w14:paraId="562CD39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10BF240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Бухгалтер, Ревізор  Товариства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FD6BD6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30.04.2021</w:t>
            </w:r>
          </w:p>
          <w:p w14:paraId="3C2DA2A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DC52F3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Ні</w:t>
            </w:r>
          </w:p>
        </w:tc>
      </w:tr>
      <w:tr w:rsidR="001F5FF3" w:rsidRPr="001F5FF3" w14:paraId="2F19ED7C"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871043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B073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FEDD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Гапонова Свiтлана Денiсiвна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A253C48"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1809710304</w:t>
            </w:r>
          </w:p>
        </w:tc>
        <w:tc>
          <w:tcPr>
            <w:tcW w:w="1638" w:type="dxa"/>
            <w:tcBorders>
              <w:top w:val="single" w:sz="6" w:space="0" w:color="000000"/>
              <w:left w:val="single" w:sz="6" w:space="0" w:color="000000"/>
              <w:bottom w:val="single" w:sz="6" w:space="0" w:color="000000"/>
              <w:right w:val="single" w:sz="6" w:space="0" w:color="000000"/>
            </w:tcBorders>
            <w:vAlign w:val="center"/>
          </w:tcPr>
          <w:p w14:paraId="11867FC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E1E00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1949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5C060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FBE5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53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16D9B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ПрАТ "Агротехенергосервіс"</w:t>
            </w:r>
          </w:p>
          <w:p w14:paraId="5BAC0D5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728888B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iнспектор вiддiлу кадрiв.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AF29518"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30.04.2021</w:t>
            </w:r>
          </w:p>
          <w:p w14:paraId="474EC33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3A3D47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Ні</w:t>
            </w:r>
          </w:p>
        </w:tc>
      </w:tr>
    </w:tbl>
    <w:p w14:paraId="10B8803F" w14:textId="77777777" w:rsidR="001F5FF3" w:rsidRPr="001F5FF3" w:rsidRDefault="001F5FF3" w:rsidP="001F5FF3">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111CAE55" w14:textId="77777777" w:rsidR="001F5FF3" w:rsidRPr="001F5FF3" w:rsidRDefault="001F5FF3" w:rsidP="001F5FF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5FF3" w:rsidRPr="001F5FF3" w14:paraId="3E617BE4" w14:textId="77777777" w:rsidTr="001531C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458A44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w:t>
            </w:r>
          </w:p>
          <w:p w14:paraId="27A2465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71C463" w14:textId="77777777" w:rsidR="001F5FF3" w:rsidRPr="001F5FF3" w:rsidRDefault="001F5FF3" w:rsidP="001F5FF3">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287CDB4"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2EEB2DA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0F4379E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749D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C7765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51305B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75D06832"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1F5FF3">
              <w:rPr>
                <w:rFonts w:ascii="Times New Roman" w:eastAsia="Times New Roman" w:hAnsi="Times New Roman" w:cs="Times New Roman"/>
                <w:b/>
                <w:kern w:val="0"/>
                <w:sz w:val="20"/>
                <w:szCs w:val="20"/>
                <w:lang w:val="ru-RU" w:eastAsia="uk-UA"/>
                <w14:ligatures w14:val="none"/>
              </w:rPr>
              <w:t xml:space="preserve"> </w:t>
            </w:r>
          </w:p>
          <w:p w14:paraId="573A311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та посада(и), яку(і) займав(є) за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останні</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5</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E79FA9F"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Дата набуття повноважень та строк, на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890999A"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Непогашена судимість за корисливі та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 xml:space="preserve">посадові злочини </w:t>
            </w:r>
            <w:r w:rsidRPr="001F5FF3">
              <w:rPr>
                <w:rFonts w:ascii="Times New Roman" w:eastAsia="Times New Roman" w:hAnsi="Times New Roman" w:cs="Times New Roman"/>
                <w:b/>
                <w:kern w:val="0"/>
                <w:sz w:val="20"/>
                <w:szCs w:val="20"/>
                <w:lang w:eastAsia="uk-UA"/>
                <w14:ligatures w14:val="none"/>
              </w:rPr>
              <w:br/>
              <w:t>(Так/Ні)</w:t>
            </w:r>
          </w:p>
        </w:tc>
      </w:tr>
      <w:tr w:rsidR="001F5FF3" w:rsidRPr="001F5FF3" w14:paraId="06026FC0"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CDAB69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9B93C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7FFED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D618DD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28B99B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940FD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F89B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2DB3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60AD7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EEC6C7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F09620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11</w:t>
            </w:r>
          </w:p>
        </w:tc>
      </w:tr>
      <w:tr w:rsidR="001F5FF3" w:rsidRPr="001F5FF3" w14:paraId="77E5B077"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685DDF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A1E01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1EC07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Алєксєєв Владислав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7CBC8F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2649218192</w:t>
            </w:r>
          </w:p>
        </w:tc>
        <w:tc>
          <w:tcPr>
            <w:tcW w:w="1638" w:type="dxa"/>
            <w:tcBorders>
              <w:top w:val="single" w:sz="6" w:space="0" w:color="000000"/>
              <w:left w:val="single" w:sz="6" w:space="0" w:color="000000"/>
              <w:bottom w:val="single" w:sz="6" w:space="0" w:color="000000"/>
              <w:right w:val="single" w:sz="6" w:space="0" w:color="000000"/>
            </w:tcBorders>
            <w:vAlign w:val="center"/>
          </w:tcPr>
          <w:p w14:paraId="1FE8825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C432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A08D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00E9E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19402B"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ПрАТ "Агротехенергосервіс"</w:t>
            </w:r>
          </w:p>
          <w:p w14:paraId="3BBF8CE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05409231</w:t>
            </w:r>
          </w:p>
          <w:p w14:paraId="3E8C9D1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373067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30.04.2018</w:t>
            </w:r>
          </w:p>
          <w:p w14:paraId="5ECB18C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081A00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Ні</w:t>
            </w:r>
          </w:p>
        </w:tc>
      </w:tr>
    </w:tbl>
    <w:p w14:paraId="41AFC9B4"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p w14:paraId="0FD9DDA1"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5FF3" w:rsidRPr="001F5FF3" w14:paraId="17BA374F" w14:textId="77777777" w:rsidTr="001531C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41817C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w:t>
            </w:r>
          </w:p>
          <w:p w14:paraId="1B55AA5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41B5A" w14:textId="77777777" w:rsidR="001F5FF3" w:rsidRPr="001F5FF3" w:rsidRDefault="001F5FF3" w:rsidP="001F5FF3">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14A266F"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4B148E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3046212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1C1B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12AF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37A73B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3BB6047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1F5FF3">
              <w:rPr>
                <w:rFonts w:ascii="Times New Roman" w:eastAsia="Times New Roman" w:hAnsi="Times New Roman" w:cs="Times New Roman"/>
                <w:b/>
                <w:kern w:val="0"/>
                <w:sz w:val="20"/>
                <w:szCs w:val="20"/>
                <w:lang w:val="ru-RU" w:eastAsia="uk-UA"/>
                <w14:ligatures w14:val="none"/>
              </w:rPr>
              <w:t xml:space="preserve"> </w:t>
            </w:r>
          </w:p>
          <w:p w14:paraId="50D6A3C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lastRenderedPageBreak/>
              <w:t>та посада(и), яку(і) займав(є) за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останні</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5</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55569D07"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lastRenderedPageBreak/>
              <w:t>Дата набуття повноважень та строк, на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76D3002A" w14:textId="77777777" w:rsidR="001F5FF3" w:rsidRPr="001F5FF3" w:rsidRDefault="001F5FF3" w:rsidP="001F5FF3">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Непогашена судимість за корисливі та</w:t>
            </w:r>
            <w:r w:rsidRPr="001F5FF3">
              <w:rPr>
                <w:rFonts w:ascii="Times New Roman" w:eastAsia="Times New Roman" w:hAnsi="Times New Roman" w:cs="Times New Roman"/>
                <w:b/>
                <w:kern w:val="0"/>
                <w:sz w:val="20"/>
                <w:szCs w:val="20"/>
                <w:lang w:val="ru-RU" w:eastAsia="uk-UA"/>
                <w14:ligatures w14:val="none"/>
              </w:rPr>
              <w:t xml:space="preserve"> </w:t>
            </w:r>
            <w:r w:rsidRPr="001F5FF3">
              <w:rPr>
                <w:rFonts w:ascii="Times New Roman" w:eastAsia="Times New Roman" w:hAnsi="Times New Roman" w:cs="Times New Roman"/>
                <w:b/>
                <w:kern w:val="0"/>
                <w:sz w:val="20"/>
                <w:szCs w:val="20"/>
                <w:lang w:eastAsia="uk-UA"/>
                <w14:ligatures w14:val="none"/>
              </w:rPr>
              <w:t xml:space="preserve">посадові </w:t>
            </w:r>
            <w:r w:rsidRPr="001F5FF3">
              <w:rPr>
                <w:rFonts w:ascii="Times New Roman" w:eastAsia="Times New Roman" w:hAnsi="Times New Roman" w:cs="Times New Roman"/>
                <w:b/>
                <w:kern w:val="0"/>
                <w:sz w:val="20"/>
                <w:szCs w:val="20"/>
                <w:lang w:eastAsia="uk-UA"/>
                <w14:ligatures w14:val="none"/>
              </w:rPr>
              <w:lastRenderedPageBreak/>
              <w:t xml:space="preserve">злочини </w:t>
            </w:r>
            <w:r w:rsidRPr="001F5FF3">
              <w:rPr>
                <w:rFonts w:ascii="Times New Roman" w:eastAsia="Times New Roman" w:hAnsi="Times New Roman" w:cs="Times New Roman"/>
                <w:b/>
                <w:kern w:val="0"/>
                <w:sz w:val="20"/>
                <w:szCs w:val="20"/>
                <w:lang w:eastAsia="uk-UA"/>
                <w14:ligatures w14:val="none"/>
              </w:rPr>
              <w:br/>
              <w:t>(Так/Ні)</w:t>
            </w:r>
          </w:p>
        </w:tc>
      </w:tr>
      <w:tr w:rsidR="001F5FF3" w:rsidRPr="001F5FF3" w14:paraId="62FFB709"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DE8827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265A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3722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D1EB62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E3FDA2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A0E30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32941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67ABD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392D0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C805E0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3A4593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11</w:t>
            </w:r>
          </w:p>
        </w:tc>
      </w:tr>
      <w:tr w:rsidR="001F5FF3" w:rsidRPr="001F5FF3" w14:paraId="55A21E88" w14:textId="77777777" w:rsidTr="001531C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71DB5D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D54C8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E5879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Єрмоленко Лiлiя Володимирiвна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E8FC708"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2282814440</w:t>
            </w:r>
          </w:p>
        </w:tc>
        <w:tc>
          <w:tcPr>
            <w:tcW w:w="1638" w:type="dxa"/>
            <w:tcBorders>
              <w:top w:val="single" w:sz="6" w:space="0" w:color="000000"/>
              <w:left w:val="single" w:sz="6" w:space="0" w:color="000000"/>
              <w:bottom w:val="single" w:sz="6" w:space="0" w:color="000000"/>
              <w:right w:val="single" w:sz="6" w:space="0" w:color="000000"/>
            </w:tcBorders>
            <w:vAlign w:val="center"/>
          </w:tcPr>
          <w:p w14:paraId="7CD35E8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FA04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1962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518F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6B8CA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FC31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ТОВ "Укр Електро"</w:t>
            </w:r>
          </w:p>
          <w:p w14:paraId="03EC8D8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44139491</w:t>
            </w:r>
          </w:p>
          <w:p w14:paraId="24FDEF5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CD30BF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30.04.2021</w:t>
            </w:r>
          </w:p>
          <w:p w14:paraId="077F8B4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30FF12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Ні</w:t>
            </w:r>
          </w:p>
        </w:tc>
      </w:tr>
    </w:tbl>
    <w:p w14:paraId="477A334E"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p w14:paraId="360F0064"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p w14:paraId="441C4FB3"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Інформація щодо володіння посадовими особами акціями особи</w:t>
      </w:r>
    </w:p>
    <w:p w14:paraId="0D2A5A67"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F5FF3" w:rsidRPr="001F5FF3" w14:paraId="0D9CFC71" w14:textId="77777777" w:rsidTr="001531C4">
        <w:trPr>
          <w:trHeight w:val="20"/>
        </w:trPr>
        <w:tc>
          <w:tcPr>
            <w:tcW w:w="498" w:type="dxa"/>
            <w:vMerge w:val="restart"/>
            <w:vAlign w:val="center"/>
          </w:tcPr>
          <w:p w14:paraId="2CDACE3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6126525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1632F56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3BFD6A07" w14:textId="77777777" w:rsidR="001F5FF3" w:rsidRPr="001F5FF3" w:rsidRDefault="001F5FF3" w:rsidP="001F5FF3">
            <w:pPr>
              <w:spacing w:after="0" w:line="240" w:lineRule="auto"/>
              <w:ind w:left="13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03D960D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4563F65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26EE14D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16A3310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Кількість за видами акцій</w:t>
            </w:r>
          </w:p>
        </w:tc>
      </w:tr>
      <w:tr w:rsidR="001F5FF3" w:rsidRPr="001F5FF3" w14:paraId="21009523" w14:textId="77777777" w:rsidTr="001531C4">
        <w:tc>
          <w:tcPr>
            <w:tcW w:w="498" w:type="dxa"/>
            <w:vMerge/>
          </w:tcPr>
          <w:p w14:paraId="5A8D2A2E"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74980A36"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07CCC237"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5543708D"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1741B062"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4E186D4D"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1A260AAD"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4074514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прості іменні</w:t>
            </w:r>
          </w:p>
          <w:p w14:paraId="496021F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0803A12E" w14:textId="77777777" w:rsidR="001F5FF3" w:rsidRPr="001F5FF3" w:rsidRDefault="001F5FF3" w:rsidP="001F5FF3">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 xml:space="preserve">  </w:t>
            </w:r>
            <w:r w:rsidRPr="001F5FF3">
              <w:rPr>
                <w:rFonts w:ascii="Times New Roman" w:eastAsia="Times New Roman" w:hAnsi="Times New Roman" w:cs="Times New Roman"/>
                <w:b/>
                <w:bCs/>
                <w:kern w:val="0"/>
                <w:sz w:val="20"/>
                <w:szCs w:val="20"/>
                <w:lang w:eastAsia="uk-UA"/>
                <w14:ligatures w14:val="none"/>
              </w:rPr>
              <w:t>Привілейовані</w:t>
            </w:r>
          </w:p>
          <w:p w14:paraId="0E4B07C7" w14:textId="77777777" w:rsidR="001F5FF3" w:rsidRPr="001F5FF3" w:rsidRDefault="001F5FF3" w:rsidP="001F5FF3">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іменні</w:t>
            </w:r>
          </w:p>
          <w:p w14:paraId="6F761B4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1F5FF3" w:rsidRPr="001F5FF3" w14:paraId="23E10A16" w14:textId="77777777" w:rsidTr="001531C4">
        <w:tc>
          <w:tcPr>
            <w:tcW w:w="498" w:type="dxa"/>
          </w:tcPr>
          <w:p w14:paraId="2E66116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1CB6139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1019DDF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4B655EB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0AEE7FD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7AAB6F9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1DE5B45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1043A95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0EC482F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9</w:t>
            </w:r>
          </w:p>
        </w:tc>
      </w:tr>
      <w:tr w:rsidR="001F5FF3" w:rsidRPr="001F5FF3" w14:paraId="09EAF69E" w14:textId="77777777" w:rsidTr="001531C4">
        <w:tc>
          <w:tcPr>
            <w:tcW w:w="498" w:type="dxa"/>
          </w:tcPr>
          <w:p w14:paraId="0B4CA4F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1662643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57AA5CF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275" w:type="dxa"/>
            <w:vAlign w:val="center"/>
          </w:tcPr>
          <w:p w14:paraId="3DBCDC7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2649218192</w:t>
            </w:r>
          </w:p>
        </w:tc>
        <w:tc>
          <w:tcPr>
            <w:tcW w:w="1702" w:type="dxa"/>
            <w:vAlign w:val="center"/>
          </w:tcPr>
          <w:p w14:paraId="1162F40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1C37D9B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8900</w:t>
            </w:r>
          </w:p>
        </w:tc>
        <w:tc>
          <w:tcPr>
            <w:tcW w:w="1600" w:type="dxa"/>
            <w:tcMar>
              <w:top w:w="60" w:type="dxa"/>
              <w:left w:w="60" w:type="dxa"/>
              <w:bottom w:w="60" w:type="dxa"/>
              <w:right w:w="60" w:type="dxa"/>
            </w:tcMar>
            <w:vAlign w:val="center"/>
          </w:tcPr>
          <w:p w14:paraId="25A7943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9.92151966468</w:t>
            </w:r>
          </w:p>
        </w:tc>
        <w:tc>
          <w:tcPr>
            <w:tcW w:w="1532" w:type="dxa"/>
            <w:tcMar>
              <w:top w:w="60" w:type="dxa"/>
              <w:left w:w="60" w:type="dxa"/>
              <w:bottom w:w="60" w:type="dxa"/>
              <w:right w:w="60" w:type="dxa"/>
            </w:tcMar>
            <w:vAlign w:val="center"/>
          </w:tcPr>
          <w:p w14:paraId="28EE33A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8900</w:t>
            </w:r>
          </w:p>
        </w:tc>
        <w:tc>
          <w:tcPr>
            <w:tcW w:w="1749" w:type="dxa"/>
            <w:tcMar>
              <w:top w:w="60" w:type="dxa"/>
              <w:left w:w="60" w:type="dxa"/>
              <w:bottom w:w="60" w:type="dxa"/>
              <w:right w:w="60" w:type="dxa"/>
            </w:tcMar>
            <w:vAlign w:val="center"/>
          </w:tcPr>
          <w:p w14:paraId="553FC16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r w:rsidR="001F5FF3" w:rsidRPr="001F5FF3" w14:paraId="1C94D6C2" w14:textId="77777777" w:rsidTr="001531C4">
        <w:tc>
          <w:tcPr>
            <w:tcW w:w="498" w:type="dxa"/>
          </w:tcPr>
          <w:p w14:paraId="1603C45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29903F9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1DE4FCC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Алексєєв Микола Дмитрович</w:t>
            </w:r>
          </w:p>
        </w:tc>
        <w:tc>
          <w:tcPr>
            <w:tcW w:w="1275" w:type="dxa"/>
            <w:vAlign w:val="center"/>
          </w:tcPr>
          <w:p w14:paraId="74C1D4C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1729406633</w:t>
            </w:r>
          </w:p>
        </w:tc>
        <w:tc>
          <w:tcPr>
            <w:tcW w:w="1702" w:type="dxa"/>
            <w:vAlign w:val="center"/>
          </w:tcPr>
          <w:p w14:paraId="4B0CAD8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40693E8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56125</w:t>
            </w:r>
          </w:p>
        </w:tc>
        <w:tc>
          <w:tcPr>
            <w:tcW w:w="1600" w:type="dxa"/>
            <w:tcMar>
              <w:top w:w="60" w:type="dxa"/>
              <w:left w:w="60" w:type="dxa"/>
              <w:bottom w:w="60" w:type="dxa"/>
              <w:right w:w="60" w:type="dxa"/>
            </w:tcMar>
            <w:vAlign w:val="center"/>
          </w:tcPr>
          <w:p w14:paraId="2091776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62.56688664943</w:t>
            </w:r>
          </w:p>
        </w:tc>
        <w:tc>
          <w:tcPr>
            <w:tcW w:w="1532" w:type="dxa"/>
            <w:tcMar>
              <w:top w:w="60" w:type="dxa"/>
              <w:left w:w="60" w:type="dxa"/>
              <w:bottom w:w="60" w:type="dxa"/>
              <w:right w:w="60" w:type="dxa"/>
            </w:tcMar>
            <w:vAlign w:val="center"/>
          </w:tcPr>
          <w:p w14:paraId="079E452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56125</w:t>
            </w:r>
          </w:p>
        </w:tc>
        <w:tc>
          <w:tcPr>
            <w:tcW w:w="1749" w:type="dxa"/>
            <w:tcMar>
              <w:top w:w="60" w:type="dxa"/>
              <w:left w:w="60" w:type="dxa"/>
              <w:bottom w:w="60" w:type="dxa"/>
              <w:right w:w="60" w:type="dxa"/>
            </w:tcMar>
            <w:vAlign w:val="center"/>
          </w:tcPr>
          <w:p w14:paraId="5DD0568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r w:rsidR="001F5FF3" w:rsidRPr="001F5FF3" w14:paraId="2559BA58" w14:textId="77777777" w:rsidTr="001531C4">
        <w:tc>
          <w:tcPr>
            <w:tcW w:w="498" w:type="dxa"/>
          </w:tcPr>
          <w:p w14:paraId="14FF962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2C3079E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5AC0CEE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Туліна Тетяна Григорівна</w:t>
            </w:r>
          </w:p>
        </w:tc>
        <w:tc>
          <w:tcPr>
            <w:tcW w:w="1275" w:type="dxa"/>
            <w:vAlign w:val="center"/>
          </w:tcPr>
          <w:p w14:paraId="31CD90A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2626807584</w:t>
            </w:r>
          </w:p>
        </w:tc>
        <w:tc>
          <w:tcPr>
            <w:tcW w:w="1702" w:type="dxa"/>
            <w:vAlign w:val="center"/>
          </w:tcPr>
          <w:p w14:paraId="3632A39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4FB9D02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75</w:t>
            </w:r>
          </w:p>
        </w:tc>
        <w:tc>
          <w:tcPr>
            <w:tcW w:w="1600" w:type="dxa"/>
            <w:tcMar>
              <w:top w:w="60" w:type="dxa"/>
              <w:left w:w="60" w:type="dxa"/>
              <w:bottom w:w="60" w:type="dxa"/>
              <w:right w:w="60" w:type="dxa"/>
            </w:tcMar>
            <w:vAlign w:val="center"/>
          </w:tcPr>
          <w:p w14:paraId="2673909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0.08360831178</w:t>
            </w:r>
          </w:p>
        </w:tc>
        <w:tc>
          <w:tcPr>
            <w:tcW w:w="1532" w:type="dxa"/>
            <w:tcMar>
              <w:top w:w="60" w:type="dxa"/>
              <w:left w:w="60" w:type="dxa"/>
              <w:bottom w:w="60" w:type="dxa"/>
              <w:right w:w="60" w:type="dxa"/>
            </w:tcMar>
            <w:vAlign w:val="center"/>
          </w:tcPr>
          <w:p w14:paraId="3A7F70B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75</w:t>
            </w:r>
          </w:p>
        </w:tc>
        <w:tc>
          <w:tcPr>
            <w:tcW w:w="1749" w:type="dxa"/>
            <w:tcMar>
              <w:top w:w="60" w:type="dxa"/>
              <w:left w:w="60" w:type="dxa"/>
              <w:bottom w:w="60" w:type="dxa"/>
              <w:right w:w="60" w:type="dxa"/>
            </w:tcMar>
            <w:vAlign w:val="center"/>
          </w:tcPr>
          <w:p w14:paraId="4614C1C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r w:rsidR="001F5FF3" w:rsidRPr="001F5FF3" w14:paraId="00C90FE2" w14:textId="77777777" w:rsidTr="001531C4">
        <w:tc>
          <w:tcPr>
            <w:tcW w:w="498" w:type="dxa"/>
          </w:tcPr>
          <w:p w14:paraId="7E4E826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24EDB1B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4DC77C8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Гапонова Свiтлана Денiсiвна</w:t>
            </w:r>
          </w:p>
        </w:tc>
        <w:tc>
          <w:tcPr>
            <w:tcW w:w="1275" w:type="dxa"/>
            <w:vAlign w:val="center"/>
          </w:tcPr>
          <w:p w14:paraId="7901A9C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1809710304</w:t>
            </w:r>
          </w:p>
        </w:tc>
        <w:tc>
          <w:tcPr>
            <w:tcW w:w="1702" w:type="dxa"/>
            <w:vAlign w:val="center"/>
          </w:tcPr>
          <w:p w14:paraId="4FDB037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2021EEA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100</w:t>
            </w:r>
          </w:p>
        </w:tc>
        <w:tc>
          <w:tcPr>
            <w:tcW w:w="1600" w:type="dxa"/>
            <w:tcMar>
              <w:top w:w="60" w:type="dxa"/>
              <w:left w:w="60" w:type="dxa"/>
              <w:bottom w:w="60" w:type="dxa"/>
              <w:right w:w="60" w:type="dxa"/>
            </w:tcMar>
            <w:vAlign w:val="center"/>
          </w:tcPr>
          <w:p w14:paraId="50CCB25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0.11147774904</w:t>
            </w:r>
          </w:p>
        </w:tc>
        <w:tc>
          <w:tcPr>
            <w:tcW w:w="1532" w:type="dxa"/>
            <w:tcMar>
              <w:top w:w="60" w:type="dxa"/>
              <w:left w:w="60" w:type="dxa"/>
              <w:bottom w:w="60" w:type="dxa"/>
              <w:right w:w="60" w:type="dxa"/>
            </w:tcMar>
            <w:vAlign w:val="center"/>
          </w:tcPr>
          <w:p w14:paraId="57E2864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100</w:t>
            </w:r>
          </w:p>
        </w:tc>
        <w:tc>
          <w:tcPr>
            <w:tcW w:w="1749" w:type="dxa"/>
            <w:tcMar>
              <w:top w:w="60" w:type="dxa"/>
              <w:left w:w="60" w:type="dxa"/>
              <w:bottom w:w="60" w:type="dxa"/>
              <w:right w:w="60" w:type="dxa"/>
            </w:tcMar>
            <w:vAlign w:val="center"/>
          </w:tcPr>
          <w:p w14:paraId="28452C81"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r w:rsidR="001F5FF3" w:rsidRPr="001F5FF3" w14:paraId="28A2B9F4" w14:textId="77777777" w:rsidTr="001531C4">
        <w:tc>
          <w:tcPr>
            <w:tcW w:w="498" w:type="dxa"/>
          </w:tcPr>
          <w:p w14:paraId="3C72FB5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2221E35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091B93F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Єрмоленко Лiлiя Володимирiвна</w:t>
            </w:r>
          </w:p>
        </w:tc>
        <w:tc>
          <w:tcPr>
            <w:tcW w:w="1275" w:type="dxa"/>
            <w:vAlign w:val="center"/>
          </w:tcPr>
          <w:p w14:paraId="020935C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2282814440</w:t>
            </w:r>
          </w:p>
        </w:tc>
        <w:tc>
          <w:tcPr>
            <w:tcW w:w="1702" w:type="dxa"/>
            <w:vAlign w:val="center"/>
          </w:tcPr>
          <w:p w14:paraId="3660666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2B45AB8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2AD3362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03D198FE"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1AE6F07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bl>
    <w:p w14:paraId="05C48123" w14:textId="77777777" w:rsidR="001F5FF3" w:rsidRPr="001F5FF3" w:rsidRDefault="001F5FF3" w:rsidP="001F5FF3">
      <w:pPr>
        <w:spacing w:after="0" w:line="240" w:lineRule="auto"/>
        <w:ind w:left="-709"/>
        <w:rPr>
          <w:rFonts w:ascii="Times New Roman" w:eastAsia="Times New Roman" w:hAnsi="Times New Roman" w:cs="Times New Roman"/>
          <w:kern w:val="0"/>
          <w:sz w:val="24"/>
          <w:szCs w:val="24"/>
          <w:lang w:eastAsia="uk-UA"/>
          <w14:ligatures w14:val="none"/>
        </w:rPr>
      </w:pPr>
    </w:p>
    <w:p w14:paraId="726FECD0" w14:textId="77777777" w:rsidR="001F5FF3" w:rsidRDefault="001F5FF3">
      <w:pPr>
        <w:sectPr w:rsidR="001F5FF3" w:rsidSect="001F5FF3">
          <w:pgSz w:w="16838" w:h="11906" w:orient="landscape"/>
          <w:pgMar w:top="567" w:right="363" w:bottom="567" w:left="363" w:header="709" w:footer="709" w:gutter="0"/>
          <w:cols w:space="708"/>
          <w:docGrid w:linePitch="360"/>
        </w:sectPr>
      </w:pPr>
    </w:p>
    <w:p w14:paraId="4ADCCE24"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16260438"/>
      <w:r w:rsidRPr="001F5FF3">
        <w:rPr>
          <w:rFonts w:ascii="Times New Roman" w:eastAsia="Times New Roman" w:hAnsi="Times New Roman" w:cs="Times New Roman"/>
          <w:b/>
          <w:bCs/>
          <w:kern w:val="28"/>
          <w:sz w:val="26"/>
          <w:szCs w:val="26"/>
          <w:lang w:val="ru-RU" w:eastAsia="uk-UA"/>
          <w14:ligatures w14:val="none"/>
        </w:rPr>
        <w:lastRenderedPageBreak/>
        <w:t xml:space="preserve">4. </w:t>
      </w:r>
      <w:r w:rsidRPr="001F5FF3">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13DD082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p>
    <w:p w14:paraId="218FA30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E6E26F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Приватне акцiонерне товариство "Агротехенергосервiс" не належить до будь-яких об'єднань підприємств</w:t>
      </w:r>
    </w:p>
    <w:p w14:paraId="02D9F9B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  Приватне акцiонерне товариство "Агротехенергосервiс" не проводить  спільну діяльність  з іншими організаціями, підприємствами, установами.</w:t>
      </w:r>
    </w:p>
    <w:p w14:paraId="7F4DEAD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B36787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Основнi засоби вiдображенi в облiку за фактичними витратами на їх придбання, доставку, встановлення, 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 Запаси облiковуються за собiвартiстю. Собiвартiсть запасiв включає витрати на придбання, доставку. Матерiальнi цiнностi, якi не мають реалiзацiйної вартостi, не визначенi активами. Грошовi кошти включають суму грошей в касi i на розрахункових рахунках в установах банку. 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Товариства визначило як безнадiйнi. Дохiд зменшується на суму знижок та повернень товарiв покупцям. Дохiд вiд надання послуг вiдображається в облiку, коли надання послуг здiйснено. 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перiодi. Фiнансова звiтнiсть була пiдготовлена шляхом, щодо складу та порядку заповнення рiчного звiту, з дотриманням схвалених НКЦПФР Методичних рекомендацiй з бухгалтерської звiтностi акцiонерних товариств.  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14:paraId="23B8800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ліквідності.Фiнансування пiдприємства здiйснюється за рахунок власних коштiв. Робочого капiталу для поточних потреб достатньо.</w:t>
      </w:r>
    </w:p>
    <w:p w14:paraId="7813ECF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F77E0C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4F7331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5. Опис політики щодо досліджень та розробок, сума витрат на дослідження та розробку за звітний рік.</w:t>
      </w:r>
    </w:p>
    <w:p w14:paraId="3A7002C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Інформація, передбачена пунктом 5 не зазначається, якщо законом така інформація визнана інформацією з обмеженим доступом.  -  Витрати на дослідженя  та розробоки  Товариство не спрямовувало. </w:t>
      </w:r>
    </w:p>
    <w:p w14:paraId="762744B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6. Інформація щодо продуктів (товарів або послуг) особи:</w:t>
      </w:r>
    </w:p>
    <w:p w14:paraId="5B83F1B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 опис продуктів (товарів та/або послуг), які виробляє/надає особа;</w:t>
      </w:r>
    </w:p>
    <w:p w14:paraId="6FDC5C5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Товариство   виробництвом не займається. Основним видом діяльності Товариства  в звітному  році є: надання в оренду й експлуатацію власного  нерухомого майна.  За рахунок  данного виду діяльності  Емітент отримав більш ніж 10 відсотків  доходу за звітний рік. На всi примiщення оформлено договори оренди i передано в користування приватним пiдприємцям та товариствам.  </w:t>
      </w:r>
    </w:p>
    <w:p w14:paraId="73CF0FD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Сума дохлжу  за надання в оренду й експлуатацію власного нерухомого майна склала 170.8тис. грн. </w:t>
      </w:r>
    </w:p>
    <w:p w14:paraId="699F280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9CFAA0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2) обсяги виробництва (у натуральному та грошовому виразі)  товариство виробництвом не займається , основний вид діяльності  надання в оренду  та експлуатацію  власного нерухомого майна. Сума дохлжу  за надання в оренду й експлуатацію власного нерухомого майна склала 170,8 тис. грн.</w:t>
      </w:r>
    </w:p>
    <w:p w14:paraId="4EBA905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663FD2C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3) середньореалізаційні ціни продуктів  розмір плати  залежить від багатьох факторів  зокрема  від місцезнаходження, функціонального  використання та оціночної вартості, від наявності комунікацій , підїздних шляхів  тощо.  Цiни на оренду встановленi на рiвнi середнiх, якi склались для даного району м.Запоріжжі.(від 100 до 200 грн. за кв. м.) .</w:t>
      </w:r>
    </w:p>
    <w:p w14:paraId="398654E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4) загальна сума виручки- 170,8 тис. грн.</w:t>
      </w:r>
    </w:p>
    <w:p w14:paraId="7174846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5) загальна сума експорту, частка експорту в загальному обсязі продажів експрортні операції товариство не  проводить</w:t>
      </w:r>
    </w:p>
    <w:p w14:paraId="1E09274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6) залежність від сезонних змін  залежності від сезонних змін товариство не має.</w:t>
      </w:r>
    </w:p>
    <w:p w14:paraId="6033EAE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7) основні клієнти (більше 5 % у загальній сумі виручки)  Приватні підприємці м. Запоріжжя.</w:t>
      </w:r>
    </w:p>
    <w:p w14:paraId="42C7E7F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8) ринки збуту та країни, в яких особою здійснюється діяльність  м. Запоріжжя, Дніпровський район міста.</w:t>
      </w:r>
    </w:p>
    <w:p w14:paraId="0A1B3AE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9) канали збуту - спеціалізовані портали  нерухомості,відомі сайти  OLX. Традіційні методи- вивіски  та банери на об'єкті. На всi примiщення оформлюються  договори оренди .</w:t>
      </w:r>
    </w:p>
    <w:p w14:paraId="51AFD55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619906A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 ТОВ Запоріжжяелектропостач"- постачання електроенергії на підприємство. Постачання послуг здійснюється  товариствами на теріторії України , Запоріжжя.</w:t>
      </w:r>
    </w:p>
    <w:p w14:paraId="46A14BE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11) особливості стану розвитку галузі, в якій здійснює діяльність особа;- основний вид діяльності ПрАТ "АГРОТЕХЕНЕРГОСЕРВІС" — це передача в оренду власного нерухомого майна ( офісні приміщення, склади та ремонтні майстерні). Особливості стану розвитку галузі , в який  здійснює діяльність  Товариство  не вивчалось,</w:t>
      </w:r>
    </w:p>
    <w:p w14:paraId="34E898F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A41AF6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12) опис технологій, які використовує особа у своїй діяльності-  Нових технологій в бізнесі  "надання в оренду майна, нерухомості "Товариство  не використовує.</w:t>
      </w:r>
    </w:p>
    <w:p w14:paraId="24F2AA3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0C78780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13) місце особи на ринку, на якому вона здійснює діяльність-  АТ "АГРОТЕХЕНЕРГОСЕРВІС" не проводило систематичного дослідження для формального визначення свого місця, частки та позиції на ринку комерційної нерухомості (складські приміщення та ремонтні майстерні) у м. Запоріжжя.</w:t>
      </w:r>
    </w:p>
    <w:p w14:paraId="04A1E7B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14) рівень конкуренція в галузі, основні конкуренти особи-  не високий .  Основними конкурентами  є: підприємства, які керують великими промисловими територіями та здають в оренду значні площі:Компанії, що оперують на базі колишніх/діючих великих заводів. Виробничо-складський комплекс на вул. Скворцова, 240 (Заводський район): Пропонує оренду комплексу частинами, має великі потужності (250 кВт).;Складський комплекс на вул. Складська, 6 (Комунарський район): Пропонує великі складські площі з офісними приміщеннями, що є прямим конкурентом..Дрібні Орендодавці СТО та Ремонтних Боксів. Це прямі конкуренти в ніші ремонтних майстерень:Приватні власники СТО та боксів (особливо у Шевченківському та Комунарському районах), які пропонують оренду невеликих боксів (наприклад, 70 кв.м. під СТО/автосервіс).</w:t>
      </w:r>
    </w:p>
    <w:p w14:paraId="5243D17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15) перспективні плани розвитку особи - планів розвиту  у звітному році товариство не має.  Повномаштабне вторгнення російської федерації не дає можливості  складати планів розвитку.  Більшіть орендарів  припинили бізнес, деякі виїхали.</w:t>
      </w:r>
    </w:p>
    <w:p w14:paraId="0EC6B41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 інформація не розкривається Особа не є   фінансовою установою.</w:t>
      </w:r>
    </w:p>
    <w:p w14:paraId="77F7C09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76A4C38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8. Опис ризиків, як притаманні діяльності особи, підходи до управління ризиками, заходи особи щодо зменшення впливу ризиків.</w:t>
      </w:r>
    </w:p>
    <w:p w14:paraId="29ED644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Ризик пошкодження/знищення майна (Майновий ризик): Найбільший ризик у Запоріжжі, пов'язаний  із прямою небезпекою ураження складів, майстерень та комунікацій. Це призводить до повної втрати активу або необхідності дороговартісного відновлення.Ризик простою та неможливості експлуатації (Операційний ризик): Пошкодження критичної інфраструктури (електрика, вода) або пряма загроза (сигнали тривоги) унеможливлюють нормальну роботу орендарів, що веде до втрати орендної плати.</w:t>
      </w:r>
    </w:p>
    <w:p w14:paraId="132C38E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290CD1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Ризик неплатоспроможності орендарів (Кредитний ризик): Зниження економічної активності та високі ризики для клієнтів (логістичні та аграрні компанії) підвищують імовірність несплати або банкрутства орендарів.</w:t>
      </w:r>
    </w:p>
    <w:p w14:paraId="2818C1E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Інфляційний ризик: Зростання цін на матеріали та енергоносії для обслуговування об'єктів (наприклад, дизельне пальне для генераторів) випереджає зростання орендних ставок.</w:t>
      </w:r>
    </w:p>
    <w:p w14:paraId="58D3668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411117F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Модернізація (Зменшення ризику зносу): Замість простого ремонту, компанія використовувала підхід до комплексної реконструкції частини площ (наприклад, утеплення, встановлення LED-освітлення) для підвищення їхнього класу та привабливості.</w:t>
      </w:r>
    </w:p>
    <w:p w14:paraId="47D05CA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Договірна Захищеність (Передача ризику): Укладання довгострокових,  договорів (на 3–5 років) з фіксованою індексацією орендної плати</w:t>
      </w:r>
    </w:p>
    <w:p w14:paraId="1F7F664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Проведення енергоаудиту приміщень для виявлення "слабких місць".</w:t>
      </w:r>
    </w:p>
    <w:p w14:paraId="7583BC6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p>
    <w:p w14:paraId="59DFE35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на найближчий рік  має базуватися на збереженні активів, фінансовій стійкості . Товариство виробництвом не займається , тому  інформація щодо розширення виробництва не розкривається.Стратегія особи у наступному  році  це  стратегія розвитку на стратегію "Збереження активів і клієнтів за будь-яку ціну".</w:t>
      </w:r>
    </w:p>
    <w:p w14:paraId="7D210FF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Істотні фактори, які можуть вплинути на діяльність в майбутньому:Діяльність підприємства в Запоріжжі критично залежить від зовнішнього середовища:Посилення обстрілів м. Запоріжжя</w:t>
      </w:r>
      <w:r w:rsidRPr="001F5FF3">
        <w:rPr>
          <w:rFonts w:ascii="Times New Roman" w:eastAsia="Times New Roman" w:hAnsi="Times New Roman" w:cs="Times New Roman"/>
          <w:kern w:val="0"/>
          <w:sz w:val="20"/>
          <w:szCs w:val="20"/>
          <w:lang w:val="en-US" w:eastAsia="uk-UA"/>
          <w14:ligatures w14:val="none"/>
        </w:rPr>
        <w:tab/>
        <w:t>Високий ризик: Пряме знищення майна, загибель людей, повна зупинка діяльності, відтік орендарів.Зміна лінії фронту / Деокупація</w:t>
      </w:r>
      <w:r w:rsidRPr="001F5FF3">
        <w:rPr>
          <w:rFonts w:ascii="Times New Roman" w:eastAsia="Times New Roman" w:hAnsi="Times New Roman" w:cs="Times New Roman"/>
          <w:kern w:val="0"/>
          <w:sz w:val="20"/>
          <w:szCs w:val="20"/>
          <w:lang w:val="en-US" w:eastAsia="uk-UA"/>
          <w14:ligatures w14:val="none"/>
        </w:rPr>
        <w:tab/>
        <w:t>Можливість: Повернення частини населення, відновлення логістики, зростання попиту на оренду.Економічна криза в країні</w:t>
      </w:r>
      <w:r w:rsidRPr="001F5FF3">
        <w:rPr>
          <w:rFonts w:ascii="Times New Roman" w:eastAsia="Times New Roman" w:hAnsi="Times New Roman" w:cs="Times New Roman"/>
          <w:kern w:val="0"/>
          <w:sz w:val="20"/>
          <w:szCs w:val="20"/>
          <w:lang w:val="en-US" w:eastAsia="uk-UA"/>
          <w14:ligatures w14:val="none"/>
        </w:rPr>
        <w:tab/>
        <w:t>Ризик: Зниження платоспроможності орендарів, затримки платежів, банкрутства клієнтів.Підприємство має витримати цей період, щоб бути готовим до стрімкого розвитку після перемоги України.</w:t>
      </w:r>
    </w:p>
    <w:p w14:paraId="786E59A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14:paraId="3C71931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За останнi п'ять рокiв товариством не здiйснювались оперцiї вiдчудження або придбання основних засобiв у значних розмiрах.</w:t>
      </w:r>
    </w:p>
    <w:p w14:paraId="6C23A65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Була проведена інвентаоізація основних засобів у 2021 році  і списано ОЗ на суму 21 тис. грн.</w:t>
      </w:r>
    </w:p>
    <w:p w14:paraId="2EB1A6D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705B099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Значних правочинiв з власниками iстотної участi, членами наглядової ради або членами Дирекцiї, афiлiйованими особами, укладеними протягом звiтного року з емiтентом не вiдбувалось.</w:t>
      </w:r>
    </w:p>
    <w:p w14:paraId="6F8B73C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3E6047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3A47363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8F7605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 балансi товариства облiковуються основнi засоби:  адмiнiстративний корпус,майстерня,огородження, транспортнi засоби(автомобiлi),обладнання (кранбалка,станки,ножицiкомбiнованi електротель .</w:t>
      </w:r>
    </w:p>
    <w:p w14:paraId="25373E8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Основнi засоби знаходяться за мiсцем знаходженням товариства м. Запорiжжя вул. вул. Героїв 37 го батальщну  б. 13; Товариство не орендує основні засоби .</w:t>
      </w:r>
    </w:p>
    <w:p w14:paraId="5366638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Значні правочини протягом звітного року  щодо основних засобів  не було. Ступінь використання обладнання 80%. Основні засоби утримуються за рахунок власних коштів.</w:t>
      </w:r>
    </w:p>
    <w:p w14:paraId="1A04615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Екологічні питання , що можуть позначитись  на використання активів  підприємства- відсутні.</w:t>
      </w:r>
    </w:p>
    <w:p w14:paraId="3517551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Планів щодо капітального будівництва, розширення або удосконалення основних засобів , товариство не має. тому інформація  таких планів та  методів фінансування, прогнозні дати початку та закінчення діяльності та очікуване зростання виробничих потужностей після її завершення. не розкривається .</w:t>
      </w:r>
    </w:p>
    <w:p w14:paraId="5B294C2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A5BF98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12. Проблеми, які впливають на діяльність особи, в тому числі ступінь залежності від законодавчих або економічних обмежень.</w:t>
      </w:r>
    </w:p>
    <w:p w14:paraId="15802C6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Діяльність підприємства в Запоріжжі, яке працює в сфері оренди комерційної нерухомості (склади, майстерні) в умовах воєнного стану, стикається з низкою критичних проблем. Ці проблеми мають як загальноекономічний, так і суто локальний характер, і значною мірою залежать від законодавчих та економічних обмежень, що діють в Україні під час війни.</w:t>
      </w:r>
    </w:p>
    <w:p w14:paraId="7133162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Основні проблеми, що впливають на діяльність підприємства</w:t>
      </w:r>
    </w:p>
    <w:p w14:paraId="4FE671C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 Безпекові ризики та фізичні загрози (Критичний фактор) Проблема: Близькість до лінії фронту (Запоріжжя – прифронтове місто) означає постійну загрозу ракетних обстрілів та атак дронів. Це найістотніший ризик.</w:t>
      </w:r>
    </w:p>
    <w:p w14:paraId="56A7800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Кадрова криза та мобілізація (Високий вплив) Проблема: Відтік кваліфікованих кадрів із регіону та мобілізація працівників (включаючи керівника підприємства).</w:t>
      </w:r>
    </w:p>
    <w:p w14:paraId="72E7C19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Економічна нестабільність та ринковий попит (Значний вплив) Проблема: Загальне погіршення економічної ситуації в країні, інфляція, зниження купівельної спроможності та платоспроможності бізнесу.</w:t>
      </w:r>
    </w:p>
    <w:p w14:paraId="3FF9D1E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Ступінь залежності підприємства від законодавчих та економічних обмежень є дуже високим, оскільки вся діяльність відбувається в умовах правового режиму воєнного стану.</w:t>
      </w:r>
    </w:p>
    <w:p w14:paraId="6DF5AED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540F22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Укладених але не виконаних договорів  у звітному періоді не було.</w:t>
      </w:r>
    </w:p>
    <w:p w14:paraId="279694D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6D7D6D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158CEF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3707C42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Середньооблікова чисельність штатних працівників особи- 2 осіб</w:t>
      </w:r>
    </w:p>
    <w:p w14:paraId="3FFDB6E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- 0 осіб.</w:t>
      </w:r>
    </w:p>
    <w:p w14:paraId="035EC3D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розмір фонду оплати праці 176,2 тис. грн.  у порівнянні із 2021 роком (Фонд оплати працi: 2021 рiк -365,9тис.грн ) зменьшилась за рахунок скорочення штатної чисельності  працівників  до 2 осіб.</w:t>
      </w:r>
    </w:p>
    <w:p w14:paraId="658BD59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408EBEF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15.Будь-які пропозиції щодо реорганізації з боку третіх осіб до Товариства в звітному періоді не надходили.</w:t>
      </w:r>
    </w:p>
    <w:p w14:paraId="3F40651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16. Iнша iнформацiя, яка може бути iстотною для оцiнки iнвестором фiнансового стану та результатiв дiяльностi вiдсутня. Аналітична інформація про результати господарювання емітента за останні три роки не складалася</w:t>
      </w:r>
    </w:p>
    <w:p w14:paraId="2473040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6B6DCD1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6E60E72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691C00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7080B12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419BCA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3A671A3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065E87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00938BA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p>
    <w:p w14:paraId="202ACD58" w14:textId="77777777" w:rsidR="001F5FF3" w:rsidRPr="001F5FF3" w:rsidRDefault="001F5FF3" w:rsidP="001F5FF3">
      <w:pPr>
        <w:spacing w:after="0" w:line="240" w:lineRule="auto"/>
        <w:rPr>
          <w:rFonts w:ascii="Times New Roman" w:eastAsia="Times New Roman" w:hAnsi="Times New Roman" w:cs="Times New Roman"/>
          <w:vanish/>
          <w:kern w:val="0"/>
          <w:sz w:val="24"/>
          <w:szCs w:val="24"/>
          <w:lang w:eastAsia="uk-UA"/>
          <w14:ligatures w14:val="none"/>
        </w:rPr>
      </w:pPr>
    </w:p>
    <w:p w14:paraId="25146703" w14:textId="77777777" w:rsidR="001F5FF3" w:rsidRPr="001F5FF3" w:rsidRDefault="001F5FF3" w:rsidP="001F5FF3">
      <w:pPr>
        <w:spacing w:after="0" w:line="240" w:lineRule="auto"/>
        <w:jc w:val="center"/>
        <w:rPr>
          <w:rFonts w:ascii="Times New Roman" w:eastAsia="Times New Roman" w:hAnsi="Times New Roman" w:cs="Times New Roman"/>
          <w:vanish/>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Інформація про основні засоби емітента ( за залишковою вартістю )</w:t>
      </w:r>
    </w:p>
    <w:p w14:paraId="1AC0A0DB" w14:textId="77777777" w:rsidR="001F5FF3" w:rsidRPr="001F5FF3" w:rsidRDefault="001F5FF3" w:rsidP="001F5FF3">
      <w:pPr>
        <w:spacing w:after="0" w:line="240" w:lineRule="auto"/>
        <w:rPr>
          <w:rFonts w:ascii="Times New Roman" w:eastAsia="Times New Roman" w:hAnsi="Times New Roman" w:cs="Times New Roman"/>
          <w:vanish/>
          <w:kern w:val="0"/>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F5FF3" w:rsidRPr="001F5FF3" w14:paraId="6DDAEF0C" w14:textId="77777777" w:rsidTr="001531C4">
        <w:trPr>
          <w:trHeight w:val="461"/>
        </w:trPr>
        <w:tc>
          <w:tcPr>
            <w:tcW w:w="3090" w:type="dxa"/>
            <w:vMerge w:val="restart"/>
            <w:vAlign w:val="center"/>
          </w:tcPr>
          <w:p w14:paraId="6AE79EF6"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vAlign w:val="center"/>
          </w:tcPr>
          <w:p w14:paraId="52CA466A"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vAlign w:val="center"/>
          </w:tcPr>
          <w:p w14:paraId="34FC44DF"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vAlign w:val="center"/>
          </w:tcPr>
          <w:p w14:paraId="4CEAFC39"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Основні засоби , всього (тис.грн.)</w:t>
            </w:r>
          </w:p>
        </w:tc>
      </w:tr>
      <w:tr w:rsidR="001F5FF3" w:rsidRPr="001F5FF3" w14:paraId="5627FF1B" w14:textId="77777777" w:rsidTr="001531C4">
        <w:trPr>
          <w:trHeight w:val="147"/>
        </w:trPr>
        <w:tc>
          <w:tcPr>
            <w:tcW w:w="3090" w:type="dxa"/>
            <w:vMerge/>
          </w:tcPr>
          <w:p w14:paraId="03117F1F"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p>
        </w:tc>
        <w:tc>
          <w:tcPr>
            <w:tcW w:w="1162" w:type="dxa"/>
            <w:vAlign w:val="center"/>
          </w:tcPr>
          <w:p w14:paraId="51468122"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18D4CA07"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кінець періоду</w:t>
            </w:r>
          </w:p>
        </w:tc>
        <w:tc>
          <w:tcPr>
            <w:tcW w:w="1161" w:type="dxa"/>
            <w:vAlign w:val="center"/>
          </w:tcPr>
          <w:p w14:paraId="36571C66"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46E95530"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кінець періоду</w:t>
            </w:r>
          </w:p>
        </w:tc>
        <w:tc>
          <w:tcPr>
            <w:tcW w:w="1162" w:type="dxa"/>
            <w:vAlign w:val="center"/>
          </w:tcPr>
          <w:p w14:paraId="0075EE01"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47384E7D"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 кінець періоду</w:t>
            </w:r>
          </w:p>
        </w:tc>
      </w:tr>
      <w:tr w:rsidR="001F5FF3" w:rsidRPr="001F5FF3" w14:paraId="6CB84189" w14:textId="77777777" w:rsidTr="001531C4">
        <w:trPr>
          <w:trHeight w:val="346"/>
        </w:trPr>
        <w:tc>
          <w:tcPr>
            <w:tcW w:w="3090" w:type="dxa"/>
            <w:vAlign w:val="center"/>
          </w:tcPr>
          <w:p w14:paraId="5772911D"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vAlign w:val="center"/>
          </w:tcPr>
          <w:p w14:paraId="6135EB5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6C9322DA"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c>
          <w:tcPr>
            <w:tcW w:w="1161" w:type="dxa"/>
            <w:vAlign w:val="center"/>
          </w:tcPr>
          <w:p w14:paraId="63ACFDC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E8FB8F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AB8C6F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4DB67BC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r>
      <w:tr w:rsidR="001F5FF3" w:rsidRPr="001F5FF3" w14:paraId="36690C31" w14:textId="77777777" w:rsidTr="001531C4">
        <w:trPr>
          <w:trHeight w:val="346"/>
        </w:trPr>
        <w:tc>
          <w:tcPr>
            <w:tcW w:w="3090" w:type="dxa"/>
            <w:vAlign w:val="center"/>
          </w:tcPr>
          <w:p w14:paraId="73B70B58"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503B226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07A4D2B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c>
          <w:tcPr>
            <w:tcW w:w="1161" w:type="dxa"/>
            <w:vAlign w:val="center"/>
          </w:tcPr>
          <w:p w14:paraId="5934A0E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530CAEE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89DD11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496B5A0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r>
      <w:tr w:rsidR="001F5FF3" w:rsidRPr="001F5FF3" w14:paraId="1F8FB048" w14:textId="77777777" w:rsidTr="001531C4">
        <w:trPr>
          <w:trHeight w:val="346"/>
        </w:trPr>
        <w:tc>
          <w:tcPr>
            <w:tcW w:w="3090" w:type="dxa"/>
            <w:vAlign w:val="center"/>
          </w:tcPr>
          <w:p w14:paraId="77058B3D"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2ABBA26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B519A49"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0498D90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6CBD5B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4D288FA"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1BDD9AF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744EF4D2" w14:textId="77777777" w:rsidTr="001531C4">
        <w:trPr>
          <w:trHeight w:val="346"/>
        </w:trPr>
        <w:tc>
          <w:tcPr>
            <w:tcW w:w="3090" w:type="dxa"/>
            <w:vAlign w:val="center"/>
          </w:tcPr>
          <w:p w14:paraId="666A81DC"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1F04CE9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1676E98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6AEA868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237239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585CFCC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25AE6A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3BA7162D" w14:textId="77777777" w:rsidTr="001531C4">
        <w:trPr>
          <w:trHeight w:val="346"/>
        </w:trPr>
        <w:tc>
          <w:tcPr>
            <w:tcW w:w="3090" w:type="dxa"/>
            <w:vAlign w:val="center"/>
          </w:tcPr>
          <w:p w14:paraId="141314EE"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3B16A39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E8E830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6C44FBE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D80C9D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0CB75B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586F29E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29FAB766" w14:textId="77777777" w:rsidTr="001531C4">
        <w:trPr>
          <w:trHeight w:val="346"/>
        </w:trPr>
        <w:tc>
          <w:tcPr>
            <w:tcW w:w="3090" w:type="dxa"/>
            <w:vAlign w:val="center"/>
          </w:tcPr>
          <w:p w14:paraId="140A89FA"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735BF63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A007C6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6FB099A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502DA7A"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398479A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A3AB9E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676E91B9" w14:textId="77777777" w:rsidTr="001531C4">
        <w:trPr>
          <w:trHeight w:val="346"/>
        </w:trPr>
        <w:tc>
          <w:tcPr>
            <w:tcW w:w="3090" w:type="dxa"/>
            <w:vAlign w:val="center"/>
          </w:tcPr>
          <w:p w14:paraId="125A8DCA"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vAlign w:val="center"/>
          </w:tcPr>
          <w:p w14:paraId="36FE27A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F44A82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17F4DD7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7E1795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FF81D2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3C82226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52B36471" w14:textId="77777777" w:rsidTr="001531C4">
        <w:trPr>
          <w:trHeight w:val="346"/>
        </w:trPr>
        <w:tc>
          <w:tcPr>
            <w:tcW w:w="3090" w:type="dxa"/>
            <w:vAlign w:val="center"/>
          </w:tcPr>
          <w:p w14:paraId="17D94AEA"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061BAB4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E86AC7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3F92493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A10691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129BD56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F5749B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2E0FB46C" w14:textId="77777777" w:rsidTr="001531C4">
        <w:trPr>
          <w:trHeight w:val="346"/>
        </w:trPr>
        <w:tc>
          <w:tcPr>
            <w:tcW w:w="3090" w:type="dxa"/>
            <w:vAlign w:val="center"/>
          </w:tcPr>
          <w:p w14:paraId="47212C2D"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5EA88E1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360F19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3920D56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3BA8401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0B074F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C853A0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469E3F2B" w14:textId="77777777" w:rsidTr="001531C4">
        <w:trPr>
          <w:trHeight w:val="346"/>
        </w:trPr>
        <w:tc>
          <w:tcPr>
            <w:tcW w:w="3090" w:type="dxa"/>
            <w:vAlign w:val="center"/>
          </w:tcPr>
          <w:p w14:paraId="2B896E93"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5263C0F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57EF7D9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19B2790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6ED9D39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35971DB9"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15C225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45C9161A" w14:textId="77777777" w:rsidTr="001531C4">
        <w:trPr>
          <w:trHeight w:val="346"/>
        </w:trPr>
        <w:tc>
          <w:tcPr>
            <w:tcW w:w="3090" w:type="dxa"/>
            <w:vAlign w:val="center"/>
          </w:tcPr>
          <w:p w14:paraId="3FEA2D1D"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15D1845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1CE7FB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0A05F98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242816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C6BA36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7867EBA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r>
      <w:tr w:rsidR="001F5FF3" w:rsidRPr="001F5FF3" w14:paraId="731CEF15" w14:textId="77777777" w:rsidTr="001531C4">
        <w:trPr>
          <w:trHeight w:val="346"/>
        </w:trPr>
        <w:tc>
          <w:tcPr>
            <w:tcW w:w="3090" w:type="dxa"/>
            <w:vAlign w:val="center"/>
          </w:tcPr>
          <w:p w14:paraId="4E61BD95"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xml:space="preserve">- </w:t>
            </w:r>
            <w:r w:rsidRPr="001F5FF3">
              <w:rPr>
                <w:rFonts w:ascii="Times New Roman" w:eastAsia="Times New Roman" w:hAnsi="Times New Roman" w:cs="Times New Roman"/>
                <w:b/>
                <w:kern w:val="0"/>
                <w:sz w:val="20"/>
                <w:szCs w:val="20"/>
                <w:lang w:val="en-US" w:eastAsia="uk-UA"/>
                <w14:ligatures w14:val="none"/>
              </w:rPr>
              <w:t>ін</w:t>
            </w:r>
            <w:r w:rsidRPr="001F5FF3">
              <w:rPr>
                <w:rFonts w:ascii="Times New Roman" w:eastAsia="Times New Roman" w:hAnsi="Times New Roman" w:cs="Times New Roman"/>
                <w:b/>
                <w:kern w:val="0"/>
                <w:sz w:val="20"/>
                <w:szCs w:val="20"/>
                <w:lang w:val="ru-UA" w:eastAsia="uk-UA"/>
                <w14:ligatures w14:val="none"/>
              </w:rPr>
              <w:t>в</w:t>
            </w:r>
            <w:r w:rsidRPr="001F5FF3">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16B2EAA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8E1B7C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365336D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16B93C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0710D93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C69D4F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0.000</w:t>
            </w:r>
          </w:p>
        </w:tc>
      </w:tr>
      <w:tr w:rsidR="001F5FF3" w:rsidRPr="001F5FF3" w14:paraId="4252B865" w14:textId="77777777" w:rsidTr="001531C4">
        <w:trPr>
          <w:trHeight w:val="346"/>
        </w:trPr>
        <w:tc>
          <w:tcPr>
            <w:tcW w:w="3090" w:type="dxa"/>
            <w:vAlign w:val="center"/>
          </w:tcPr>
          <w:p w14:paraId="380CFE87"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658D4B4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88E7CA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1" w:type="dxa"/>
            <w:vAlign w:val="center"/>
          </w:tcPr>
          <w:p w14:paraId="0D51B91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133567EB"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02E0525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72C31D9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r>
      <w:tr w:rsidR="001F5FF3" w:rsidRPr="001F5FF3" w14:paraId="306A30DE" w14:textId="77777777" w:rsidTr="001531C4">
        <w:trPr>
          <w:trHeight w:val="346"/>
        </w:trPr>
        <w:tc>
          <w:tcPr>
            <w:tcW w:w="3090" w:type="dxa"/>
            <w:vAlign w:val="center"/>
          </w:tcPr>
          <w:p w14:paraId="7A78CE62"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Усього</w:t>
            </w:r>
          </w:p>
        </w:tc>
        <w:tc>
          <w:tcPr>
            <w:tcW w:w="1162" w:type="dxa"/>
            <w:vAlign w:val="center"/>
          </w:tcPr>
          <w:p w14:paraId="079281B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1A85E8A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c>
          <w:tcPr>
            <w:tcW w:w="1161" w:type="dxa"/>
            <w:vAlign w:val="center"/>
          </w:tcPr>
          <w:p w14:paraId="1E39F1A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2FF78D79"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0.000</w:t>
            </w:r>
          </w:p>
        </w:tc>
        <w:tc>
          <w:tcPr>
            <w:tcW w:w="1162" w:type="dxa"/>
            <w:vAlign w:val="center"/>
          </w:tcPr>
          <w:p w14:paraId="46FB289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6.900</w:t>
            </w:r>
          </w:p>
        </w:tc>
        <w:tc>
          <w:tcPr>
            <w:tcW w:w="1162" w:type="dxa"/>
            <w:vAlign w:val="center"/>
          </w:tcPr>
          <w:p w14:paraId="2C50BCD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4.800</w:t>
            </w:r>
          </w:p>
        </w:tc>
      </w:tr>
    </w:tbl>
    <w:p w14:paraId="74E19288"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p>
    <w:p w14:paraId="0CBF5C1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b/>
          <w:kern w:val="0"/>
          <w:sz w:val="20"/>
          <w:szCs w:val="20"/>
          <w:lang w:eastAsia="uk-UA"/>
          <w14:ligatures w14:val="none"/>
        </w:rPr>
        <w:t xml:space="preserve">Пояснення : </w:t>
      </w:r>
      <w:r w:rsidRPr="001F5FF3">
        <w:rPr>
          <w:rFonts w:ascii="Times New Roman" w:eastAsia="Times New Roman" w:hAnsi="Times New Roman" w:cs="Times New Roman"/>
          <w:b/>
          <w:kern w:val="0"/>
          <w:sz w:val="20"/>
          <w:szCs w:val="20"/>
          <w:lang w:val="en-US" w:eastAsia="uk-UA"/>
          <w14:ligatures w14:val="none"/>
        </w:rPr>
        <w:t xml:space="preserve"> </w:t>
      </w:r>
      <w:r w:rsidRPr="001F5FF3">
        <w:rPr>
          <w:rFonts w:ascii="Times New Roman" w:eastAsia="Times New Roman" w:hAnsi="Times New Roman" w:cs="Times New Roman"/>
          <w:kern w:val="0"/>
          <w:sz w:val="20"/>
          <w:szCs w:val="20"/>
          <w:lang w:val="ru-RU" w:eastAsia="uk-UA"/>
          <w14:ligatures w14:val="none"/>
        </w:rPr>
        <w:t>Зазначається додаткова інформація про строки та умови користування основними засобами (за основними групами),</w:t>
      </w:r>
    </w:p>
    <w:p w14:paraId="243D0C1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Згiдно прийнятої Товариством облiкової полiтики встановленi наступнi строки використання основних засобiв: будiвлi та споруди - 20-40 рокiв, машини та обладнання 5-10 рокiв, транспортнi засоби - 5-20 рокiв, iншi основнi засоби - 4-5 рокiв.</w:t>
      </w:r>
    </w:p>
    <w:p w14:paraId="550696F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Спосiб утримання активiв полягає в тому, що активи пiдприємства щорiчно iнвентаризуються, їх вартiсть вiдображається в балансi пiдприємства.Основнi засоби  утримуються за рахунок власних коштiв .</w:t>
      </w:r>
    </w:p>
    <w:p w14:paraId="78DB5BA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Орендованих основних засобiв у звiтному перiодi пiдприємство не має але передає в але передає в оренду власнi.</w:t>
      </w:r>
    </w:p>
    <w:p w14:paraId="1258C7A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Первісна вартість основних засобів на  початок звітного періоду  259.5 тис. грн. кінець звітного періоду  259,5 тис. грн.</w:t>
      </w:r>
    </w:p>
    <w:p w14:paraId="72F10AC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Ступінь їх зносу 97%</w:t>
      </w:r>
    </w:p>
    <w:p w14:paraId="2437EA8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Ступінь їх використання 100%</w:t>
      </w:r>
    </w:p>
    <w:p w14:paraId="102C524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Сума нарахованого зносу на  початок звітного періоду 252,6 тис. грн кінець звітного періоду  254,7 тис. грн.</w:t>
      </w:r>
    </w:p>
    <w:p w14:paraId="0F5D012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Дані щодо того, чим зумовлені суттєві зміни у вартості основних засобів -- суттєвих змін в Основних засобах  протягом звітного року не було.</w:t>
      </w:r>
    </w:p>
    <w:p w14:paraId="7E00FD3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ru-RU" w:eastAsia="uk-UA"/>
          <w14:ligatures w14:val="none"/>
        </w:rPr>
        <w:t>Інформація про всі обмеження на використання майна - обмежень у використанні  майном  протягом звітного року не було.</w:t>
      </w:r>
    </w:p>
    <w:p w14:paraId="06FF29F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p>
    <w:p w14:paraId="05F962F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tbl>
      <w:tblPr>
        <w:tblW w:w="9828" w:type="dxa"/>
        <w:tblLook w:val="01E0" w:firstRow="1" w:lastRow="1" w:firstColumn="1" w:lastColumn="1" w:noHBand="0" w:noVBand="0"/>
      </w:tblPr>
      <w:tblGrid>
        <w:gridCol w:w="1252"/>
        <w:gridCol w:w="3438"/>
        <w:gridCol w:w="2572"/>
        <w:gridCol w:w="2566"/>
      </w:tblGrid>
      <w:tr w:rsidR="001F5FF3" w:rsidRPr="001F5FF3" w14:paraId="662E9402" w14:textId="77777777" w:rsidTr="001531C4">
        <w:trPr>
          <w:trHeight w:val="244"/>
        </w:trPr>
        <w:tc>
          <w:tcPr>
            <w:tcW w:w="9828" w:type="dxa"/>
            <w:gridSpan w:val="4"/>
          </w:tcPr>
          <w:p w14:paraId="72DACCA2" w14:textId="77777777" w:rsidR="001F5FF3" w:rsidRPr="001F5FF3" w:rsidRDefault="001F5FF3" w:rsidP="001F5FF3">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Інформація щодо вартості чистих активів емітента</w:t>
            </w:r>
          </w:p>
          <w:p w14:paraId="4EE945FB" w14:textId="77777777" w:rsidR="001F5FF3" w:rsidRPr="001F5FF3" w:rsidRDefault="001F5FF3" w:rsidP="001F5FF3">
            <w:pPr>
              <w:spacing w:after="0" w:line="240" w:lineRule="auto"/>
              <w:rPr>
                <w:rFonts w:ascii="Times New Roman" w:eastAsia="Times New Roman" w:hAnsi="Times New Roman" w:cs="Times New Roman"/>
                <w:kern w:val="0"/>
                <w:sz w:val="24"/>
                <w:szCs w:val="24"/>
                <w:lang w:eastAsia="uk-UA"/>
                <w14:ligatures w14:val="none"/>
              </w:rPr>
            </w:pPr>
          </w:p>
        </w:tc>
      </w:tr>
      <w:tr w:rsidR="001F5FF3" w:rsidRPr="001F5FF3" w14:paraId="7D5260A2" w14:textId="77777777" w:rsidTr="001531C4">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23F10B29"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val="ru-RU" w:eastAsia="uk-UA"/>
                <w14:ligatures w14:val="none"/>
              </w:rPr>
              <w:t>Найменування показника</w:t>
            </w:r>
            <w:r w:rsidRPr="001F5FF3">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145F617"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3FEB429"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За попередній період</w:t>
            </w:r>
          </w:p>
        </w:tc>
      </w:tr>
      <w:tr w:rsidR="001F5FF3" w:rsidRPr="001F5FF3" w14:paraId="0EC5D3A3" w14:textId="77777777" w:rsidTr="001531C4">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C521B97"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4F949B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56.6</w:t>
            </w:r>
          </w:p>
        </w:tc>
        <w:tc>
          <w:tcPr>
            <w:tcW w:w="2581" w:type="dxa"/>
            <w:tcBorders>
              <w:top w:val="single" w:sz="6" w:space="0" w:color="auto"/>
              <w:left w:val="single" w:sz="6" w:space="0" w:color="auto"/>
              <w:bottom w:val="single" w:sz="6" w:space="0" w:color="auto"/>
              <w:right w:val="single" w:sz="4" w:space="0" w:color="auto"/>
            </w:tcBorders>
            <w:vAlign w:val="center"/>
          </w:tcPr>
          <w:p w14:paraId="7A8D035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184.4</w:t>
            </w:r>
          </w:p>
        </w:tc>
      </w:tr>
      <w:tr w:rsidR="001F5FF3" w:rsidRPr="001F5FF3" w14:paraId="28D22AD5" w14:textId="77777777" w:rsidTr="001531C4">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654BC27"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BC2F6E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518650A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0.9</w:t>
            </w:r>
          </w:p>
        </w:tc>
      </w:tr>
      <w:tr w:rsidR="001F5FF3" w:rsidRPr="001F5FF3" w14:paraId="229627C5" w14:textId="77777777" w:rsidTr="001531C4">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1C1FE61"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A48904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3CD3C0B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0.9</w:t>
            </w:r>
          </w:p>
        </w:tc>
      </w:tr>
      <w:tr w:rsidR="001F5FF3" w:rsidRPr="001F5FF3" w14:paraId="79DB5812" w14:textId="77777777" w:rsidTr="001531C4">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58075DF"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4"/>
                <w:lang w:eastAsia="uk-UA"/>
                <w14:ligatures w14:val="none"/>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5C36ECE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6288.889</w:t>
            </w:r>
          </w:p>
        </w:tc>
        <w:tc>
          <w:tcPr>
            <w:tcW w:w="2581" w:type="dxa"/>
            <w:tcBorders>
              <w:top w:val="single" w:sz="6" w:space="0" w:color="auto"/>
              <w:left w:val="single" w:sz="6" w:space="0" w:color="auto"/>
              <w:bottom w:val="single" w:sz="6" w:space="0" w:color="auto"/>
              <w:right w:val="single" w:sz="4" w:space="0" w:color="auto"/>
            </w:tcBorders>
            <w:vAlign w:val="center"/>
          </w:tcPr>
          <w:p w14:paraId="422AAA7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20488.889</w:t>
            </w:r>
          </w:p>
        </w:tc>
      </w:tr>
      <w:tr w:rsidR="001F5FF3" w:rsidRPr="001F5FF3" w14:paraId="1BB3D4C5" w14:textId="77777777" w:rsidTr="001531C4">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ECEA27F"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083CDB0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30.694</w:t>
            </w:r>
          </w:p>
        </w:tc>
        <w:tc>
          <w:tcPr>
            <w:tcW w:w="2581" w:type="dxa"/>
            <w:tcBorders>
              <w:top w:val="single" w:sz="6" w:space="0" w:color="auto"/>
              <w:left w:val="single" w:sz="6" w:space="0" w:color="auto"/>
              <w:bottom w:val="single" w:sz="6" w:space="0" w:color="auto"/>
              <w:right w:val="single" w:sz="4" w:space="0" w:color="auto"/>
            </w:tcBorders>
            <w:vAlign w:val="center"/>
          </w:tcPr>
          <w:p w14:paraId="21AA420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ru-RU" w:eastAsia="uk-UA"/>
                <w14:ligatures w14:val="none"/>
              </w:rPr>
            </w:pPr>
            <w:r w:rsidRPr="001F5FF3">
              <w:rPr>
                <w:rFonts w:ascii="Times New Roman" w:eastAsia="Times New Roman" w:hAnsi="Times New Roman" w:cs="Times New Roman"/>
                <w:kern w:val="0"/>
                <w:sz w:val="20"/>
                <w:szCs w:val="20"/>
                <w:lang w:val="en-US" w:eastAsia="uk-UA"/>
                <w14:ligatures w14:val="none"/>
              </w:rPr>
              <w:t>186.64</w:t>
            </w:r>
          </w:p>
        </w:tc>
      </w:tr>
      <w:tr w:rsidR="001F5FF3" w:rsidRPr="001F5FF3" w14:paraId="1A5683A4" w14:textId="77777777" w:rsidTr="001531C4">
        <w:trPr>
          <w:trHeight w:val="340"/>
        </w:trPr>
        <w:tc>
          <w:tcPr>
            <w:tcW w:w="1188" w:type="dxa"/>
            <w:tcBorders>
              <w:top w:val="single" w:sz="6" w:space="0" w:color="auto"/>
              <w:left w:val="single" w:sz="4" w:space="0" w:color="auto"/>
              <w:bottom w:val="single" w:sz="6" w:space="0" w:color="auto"/>
              <w:right w:val="single" w:sz="6" w:space="0" w:color="auto"/>
            </w:tcBorders>
          </w:tcPr>
          <w:p w14:paraId="5CF65551"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val="ru-RU" w:eastAsia="uk-UA"/>
                <w14:ligatures w14:val="none"/>
              </w:rPr>
            </w:pPr>
            <w:r w:rsidRPr="001F5FF3">
              <w:rPr>
                <w:rFonts w:ascii="Times New Roman" w:eastAsia="Times New Roman" w:hAnsi="Times New Roman" w:cs="Times New Roman"/>
                <w:b/>
                <w:kern w:val="0"/>
                <w:sz w:val="20"/>
                <w:szCs w:val="20"/>
                <w:lang w:val="ru-RU" w:eastAsia="uk-UA"/>
                <w14:ligatures w14:val="none"/>
              </w:rPr>
              <w:t>Додаткова інформ</w:t>
            </w:r>
            <w:r w:rsidRPr="001F5FF3">
              <w:rPr>
                <w:rFonts w:ascii="Times New Roman" w:eastAsia="Times New Roman" w:hAnsi="Times New Roman" w:cs="Times New Roman"/>
                <w:b/>
                <w:kern w:val="0"/>
                <w:sz w:val="20"/>
                <w:szCs w:val="20"/>
                <w:lang w:val="ru-UA" w:eastAsia="uk-UA"/>
                <w14:ligatures w14:val="none"/>
              </w:rPr>
              <w:t>а</w:t>
            </w:r>
            <w:r w:rsidRPr="001F5FF3">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133F6C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18E9E1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0753869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Чисті активи на кінець звітного періоду (56.6 тис.грн ) становлять менше 50 відсотків чистих активів на кінець попереднього періоду (184.4 тис.грн ) - 30.694%.</w:t>
            </w:r>
          </w:p>
          <w:p w14:paraId="2A5F052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14:paraId="0404DA76"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ru-RU" w:eastAsia="uk-UA"/>
          <w14:ligatures w14:val="none"/>
        </w:rPr>
      </w:pPr>
    </w:p>
    <w:p w14:paraId="7C57FD5C" w14:textId="77777777" w:rsidR="001F5FF3" w:rsidRPr="001F5FF3" w:rsidRDefault="001F5FF3" w:rsidP="001F5FF3">
      <w:pPr>
        <w:spacing w:after="0" w:line="240" w:lineRule="auto"/>
        <w:jc w:val="center"/>
        <w:rPr>
          <w:rFonts w:ascii="Times New Roman" w:eastAsia="Times New Roman" w:hAnsi="Times New Roman" w:cs="Times New Roman"/>
          <w:b/>
          <w:kern w:val="0"/>
          <w:sz w:val="24"/>
          <w:szCs w:val="24"/>
          <w:lang w:eastAsia="uk-UA"/>
          <w14:ligatures w14:val="none"/>
        </w:rPr>
      </w:pPr>
      <w:r w:rsidRPr="001F5FF3">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569F9F71" w14:textId="77777777" w:rsidR="001F5FF3" w:rsidRPr="001F5FF3" w:rsidRDefault="001F5FF3" w:rsidP="001F5FF3">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F5FF3" w:rsidRPr="001F5FF3" w14:paraId="6353953C"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44B496FB" w14:textId="77777777" w:rsidR="001F5FF3" w:rsidRPr="001F5FF3" w:rsidRDefault="001F5FF3" w:rsidP="001F5FF3">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Види зобов’</w:t>
            </w:r>
            <w:r w:rsidRPr="001F5FF3">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F10E85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6AEEEB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008751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7FC27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Дата погашення</w:t>
            </w:r>
          </w:p>
        </w:tc>
      </w:tr>
      <w:tr w:rsidR="001F5FF3" w:rsidRPr="001F5FF3" w14:paraId="68A34012"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18910886"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F00BB7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24CCA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0CCD9C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CB3B0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7A2B032B"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59DDE0E8"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00A137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99F81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CED90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69B3F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4329C08B"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5F25780A"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B7AF55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723F9E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36FC3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75C59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159BF1B6"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33CC5F0D"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267454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EDA4AB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770A9E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335DA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5C8DFB22"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1A948F23"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043F82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A9399C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B7E53A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5D40D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0FF585A5"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4DE81E91"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CE98AF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864F2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98327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D4ACC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62353432"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5914D0A0"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E94611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D5E915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F9ACF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6D3FC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177C36D6"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2E20601F"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B1445B4"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3C2C5F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31315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3F325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02B51D6C"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13507ECB"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21CFD6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D33039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5.40</w:t>
            </w:r>
          </w:p>
        </w:tc>
        <w:tc>
          <w:tcPr>
            <w:tcW w:w="1652" w:type="dxa"/>
            <w:tcBorders>
              <w:top w:val="single" w:sz="6" w:space="0" w:color="000000"/>
              <w:left w:val="single" w:sz="6" w:space="0" w:color="000000"/>
              <w:bottom w:val="single" w:sz="6" w:space="0" w:color="000000"/>
              <w:right w:val="single" w:sz="6" w:space="0" w:color="000000"/>
            </w:tcBorders>
            <w:vAlign w:val="center"/>
          </w:tcPr>
          <w:p w14:paraId="291E365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166F3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7E8435A6"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7936718D" w14:textId="77777777" w:rsidR="001F5FF3" w:rsidRPr="001F5FF3" w:rsidRDefault="001F5FF3" w:rsidP="001F5FF3">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8AF2CB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352D75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5.40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1B4E2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917D6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д/н</w:t>
            </w:r>
          </w:p>
        </w:tc>
      </w:tr>
      <w:tr w:rsidR="001F5FF3" w:rsidRPr="001F5FF3" w14:paraId="06BCA734"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310B16B8"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1735C9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1B4259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11BFD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F922E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3A70CC76"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0E671A9C"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474864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550F13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0.90</w:t>
            </w:r>
          </w:p>
        </w:tc>
        <w:tc>
          <w:tcPr>
            <w:tcW w:w="1652" w:type="dxa"/>
            <w:tcBorders>
              <w:top w:val="single" w:sz="6" w:space="0" w:color="000000"/>
              <w:left w:val="single" w:sz="6" w:space="0" w:color="000000"/>
              <w:bottom w:val="single" w:sz="6" w:space="0" w:color="000000"/>
              <w:right w:val="single" w:sz="6" w:space="0" w:color="000000"/>
            </w:tcBorders>
            <w:vAlign w:val="center"/>
          </w:tcPr>
          <w:p w14:paraId="2D42C27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2C2AB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r w:rsidR="001F5FF3" w:rsidRPr="001F5FF3" w14:paraId="53271715"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14609413" w14:textId="77777777" w:rsidR="001F5FF3" w:rsidRPr="001F5FF3" w:rsidRDefault="001F5FF3" w:rsidP="001F5FF3">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Розрахунки за товари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81D622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A4AAC4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0.90</w:t>
            </w:r>
          </w:p>
        </w:tc>
        <w:tc>
          <w:tcPr>
            <w:tcW w:w="1652" w:type="dxa"/>
            <w:tcBorders>
              <w:top w:val="single" w:sz="6" w:space="0" w:color="000000"/>
              <w:left w:val="single" w:sz="6" w:space="0" w:color="000000"/>
              <w:bottom w:val="single" w:sz="6" w:space="0" w:color="000000"/>
              <w:right w:val="single" w:sz="6" w:space="0" w:color="000000"/>
            </w:tcBorders>
            <w:vAlign w:val="center"/>
          </w:tcPr>
          <w:p w14:paraId="1DBF4E20"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24D5B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д/н</w:t>
            </w:r>
          </w:p>
        </w:tc>
      </w:tr>
      <w:tr w:rsidR="001F5FF3" w:rsidRPr="001F5FF3" w14:paraId="453615EC" w14:textId="77777777" w:rsidTr="001531C4">
        <w:tc>
          <w:tcPr>
            <w:tcW w:w="4494" w:type="dxa"/>
            <w:tcBorders>
              <w:top w:val="single" w:sz="6" w:space="0" w:color="000000"/>
              <w:left w:val="single" w:sz="6" w:space="0" w:color="000000"/>
              <w:bottom w:val="single" w:sz="6" w:space="0" w:color="000000"/>
              <w:right w:val="single" w:sz="6" w:space="0" w:color="000000"/>
            </w:tcBorders>
            <w:vAlign w:val="center"/>
          </w:tcPr>
          <w:p w14:paraId="1DAD5F6A" w14:textId="77777777" w:rsidR="001F5FF3" w:rsidRPr="001F5FF3" w:rsidRDefault="001F5FF3" w:rsidP="001F5FF3">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F3236B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46A79E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6.30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D26D5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B8F90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Х</w:t>
            </w:r>
          </w:p>
        </w:tc>
      </w:tr>
    </w:tbl>
    <w:p w14:paraId="46F3E829"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F5FF3" w:rsidRPr="001F5FF3" w14:paraId="433EFA6F" w14:textId="77777777" w:rsidTr="001531C4">
        <w:tc>
          <w:tcPr>
            <w:tcW w:w="9720" w:type="dxa"/>
            <w:tcMar>
              <w:top w:w="60" w:type="dxa"/>
              <w:left w:w="60" w:type="dxa"/>
              <w:bottom w:w="60" w:type="dxa"/>
              <w:right w:w="60" w:type="dxa"/>
            </w:tcMar>
            <w:vAlign w:val="center"/>
          </w:tcPr>
          <w:p w14:paraId="6C2785A5" w14:textId="77777777" w:rsidR="001F5FF3" w:rsidRPr="001F5FF3" w:rsidRDefault="001F5FF3" w:rsidP="001F5FF3">
            <w:pPr>
              <w:spacing w:after="0" w:line="240" w:lineRule="auto"/>
              <w:ind w:left="-210"/>
              <w:jc w:val="center"/>
              <w:rPr>
                <w:rFonts w:ascii="Times New Roman" w:eastAsia="Times New Roman" w:hAnsi="Times New Roman" w:cs="Times New Roman"/>
                <w:b/>
                <w:bCs/>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Інформація про осіб, послугами яких користується емітент</w:t>
            </w:r>
          </w:p>
        </w:tc>
      </w:tr>
    </w:tbl>
    <w:p w14:paraId="621A58F3" w14:textId="77777777" w:rsidR="001F5FF3" w:rsidRPr="001F5FF3" w:rsidRDefault="001F5FF3" w:rsidP="001F5FF3">
      <w:pPr>
        <w:spacing w:after="0" w:line="240" w:lineRule="auto"/>
        <w:rPr>
          <w:rFonts w:ascii="Times New Roman" w:eastAsia="Times New Roman" w:hAnsi="Times New Roman" w:cs="Times New Roman"/>
          <w:kern w:val="0"/>
          <w:sz w:val="24"/>
          <w:szCs w:val="24"/>
          <w:lang w:eastAsia="uk-UA"/>
          <w14:ligatures w14:val="none"/>
        </w:rPr>
      </w:pPr>
    </w:p>
    <w:tbl>
      <w:tblPr>
        <w:tblStyle w:val="ae"/>
        <w:tblW w:w="5000" w:type="pct"/>
        <w:tblLook w:val="04A0" w:firstRow="1" w:lastRow="0" w:firstColumn="1" w:lastColumn="0" w:noHBand="0" w:noVBand="1"/>
      </w:tblPr>
      <w:tblGrid>
        <w:gridCol w:w="3332"/>
        <w:gridCol w:w="6580"/>
      </w:tblGrid>
      <w:tr w:rsidR="001F5FF3" w:rsidRPr="001F5FF3" w14:paraId="0D4CAF9F" w14:textId="77777777" w:rsidTr="001531C4">
        <w:trPr>
          <w:trHeight w:val="360"/>
        </w:trPr>
        <w:tc>
          <w:tcPr>
            <w:tcW w:w="3401" w:type="dxa"/>
            <w:vAlign w:val="center"/>
          </w:tcPr>
          <w:p w14:paraId="27D3604F" w14:textId="77777777" w:rsidR="001F5FF3" w:rsidRPr="001F5FF3" w:rsidRDefault="001F5FF3" w:rsidP="001F5FF3">
            <w:pPr>
              <w:rPr>
                <w:b/>
                <w:szCs w:val="24"/>
              </w:rPr>
            </w:pPr>
            <w:r w:rsidRPr="001F5FF3">
              <w:rPr>
                <w:b/>
                <w:szCs w:val="24"/>
              </w:rPr>
              <w:t xml:space="preserve">Повне найменування або ім'я </w:t>
            </w:r>
          </w:p>
        </w:tc>
        <w:tc>
          <w:tcPr>
            <w:tcW w:w="6803" w:type="dxa"/>
            <w:vAlign w:val="center"/>
          </w:tcPr>
          <w:p w14:paraId="73227E1A" w14:textId="77777777" w:rsidR="001F5FF3" w:rsidRPr="001F5FF3" w:rsidRDefault="001F5FF3" w:rsidP="001F5FF3">
            <w:pPr>
              <w:rPr>
                <w:szCs w:val="24"/>
              </w:rPr>
            </w:pPr>
            <w:r w:rsidRPr="001F5FF3">
              <w:rPr>
                <w:szCs w:val="24"/>
              </w:rPr>
              <w:t>Публічне акціонерне товариство "Національний депозитарій України"</w:t>
            </w:r>
          </w:p>
        </w:tc>
      </w:tr>
      <w:tr w:rsidR="001F5FF3" w:rsidRPr="001F5FF3" w14:paraId="6F64E096" w14:textId="77777777" w:rsidTr="001531C4">
        <w:trPr>
          <w:trHeight w:val="360"/>
        </w:trPr>
        <w:tc>
          <w:tcPr>
            <w:tcW w:w="3401" w:type="dxa"/>
            <w:vAlign w:val="center"/>
          </w:tcPr>
          <w:p w14:paraId="51FA2A1F" w14:textId="77777777" w:rsidR="001F5FF3" w:rsidRPr="001F5FF3" w:rsidRDefault="001F5FF3" w:rsidP="001F5FF3">
            <w:pPr>
              <w:rPr>
                <w:b/>
                <w:szCs w:val="24"/>
              </w:rPr>
            </w:pPr>
            <w:r w:rsidRPr="001F5FF3">
              <w:rPr>
                <w:b/>
                <w:szCs w:val="24"/>
              </w:rPr>
              <w:lastRenderedPageBreak/>
              <w:t>РНОКПП</w:t>
            </w:r>
          </w:p>
        </w:tc>
        <w:tc>
          <w:tcPr>
            <w:tcW w:w="6803" w:type="dxa"/>
            <w:vAlign w:val="center"/>
          </w:tcPr>
          <w:p w14:paraId="052ECC6B" w14:textId="77777777" w:rsidR="001F5FF3" w:rsidRPr="001F5FF3" w:rsidRDefault="001F5FF3" w:rsidP="001F5FF3">
            <w:pPr>
              <w:rPr>
                <w:szCs w:val="24"/>
              </w:rPr>
            </w:pPr>
            <w:r w:rsidRPr="001F5FF3">
              <w:rPr>
                <w:szCs w:val="24"/>
              </w:rPr>
              <w:t>д/в</w:t>
            </w:r>
          </w:p>
        </w:tc>
      </w:tr>
      <w:tr w:rsidR="001F5FF3" w:rsidRPr="001F5FF3" w14:paraId="345073A5" w14:textId="77777777" w:rsidTr="001531C4">
        <w:trPr>
          <w:trHeight w:val="360"/>
        </w:trPr>
        <w:tc>
          <w:tcPr>
            <w:tcW w:w="3401" w:type="dxa"/>
            <w:vAlign w:val="center"/>
          </w:tcPr>
          <w:p w14:paraId="0C08D1C8" w14:textId="77777777" w:rsidR="001F5FF3" w:rsidRPr="001F5FF3" w:rsidRDefault="001F5FF3" w:rsidP="001F5FF3">
            <w:pPr>
              <w:rPr>
                <w:b/>
                <w:szCs w:val="24"/>
              </w:rPr>
            </w:pPr>
            <w:r w:rsidRPr="001F5FF3">
              <w:rPr>
                <w:b/>
                <w:szCs w:val="24"/>
              </w:rPr>
              <w:t>УНЗР</w:t>
            </w:r>
          </w:p>
        </w:tc>
        <w:tc>
          <w:tcPr>
            <w:tcW w:w="6803" w:type="dxa"/>
            <w:vAlign w:val="center"/>
          </w:tcPr>
          <w:p w14:paraId="49649FBA" w14:textId="77777777" w:rsidR="001F5FF3" w:rsidRPr="001F5FF3" w:rsidRDefault="001F5FF3" w:rsidP="001F5FF3">
            <w:pPr>
              <w:rPr>
                <w:szCs w:val="24"/>
              </w:rPr>
            </w:pPr>
            <w:r w:rsidRPr="001F5FF3">
              <w:rPr>
                <w:szCs w:val="24"/>
              </w:rPr>
              <w:t>д/в</w:t>
            </w:r>
          </w:p>
        </w:tc>
      </w:tr>
      <w:tr w:rsidR="001F5FF3" w:rsidRPr="001F5FF3" w14:paraId="319C09EE" w14:textId="77777777" w:rsidTr="001531C4">
        <w:trPr>
          <w:trHeight w:val="360"/>
        </w:trPr>
        <w:tc>
          <w:tcPr>
            <w:tcW w:w="3401" w:type="dxa"/>
            <w:vAlign w:val="center"/>
          </w:tcPr>
          <w:p w14:paraId="0D7148F3" w14:textId="77777777" w:rsidR="001F5FF3" w:rsidRPr="001F5FF3" w:rsidRDefault="001F5FF3" w:rsidP="001F5FF3">
            <w:pPr>
              <w:rPr>
                <w:b/>
                <w:szCs w:val="24"/>
              </w:rPr>
            </w:pPr>
            <w:r w:rsidRPr="001F5FF3">
              <w:rPr>
                <w:b/>
                <w:szCs w:val="24"/>
              </w:rPr>
              <w:t>Організаційно-правова форма</w:t>
            </w:r>
          </w:p>
        </w:tc>
        <w:tc>
          <w:tcPr>
            <w:tcW w:w="6803" w:type="dxa"/>
            <w:vAlign w:val="center"/>
          </w:tcPr>
          <w:p w14:paraId="4E085B1B" w14:textId="77777777" w:rsidR="001F5FF3" w:rsidRPr="001F5FF3" w:rsidRDefault="001F5FF3" w:rsidP="001F5FF3">
            <w:pPr>
              <w:rPr>
                <w:szCs w:val="24"/>
              </w:rPr>
            </w:pPr>
            <w:r w:rsidRPr="001F5FF3">
              <w:rPr>
                <w:szCs w:val="24"/>
              </w:rPr>
              <w:t>Публiчне акцiонерне товариство</w:t>
            </w:r>
          </w:p>
        </w:tc>
      </w:tr>
      <w:tr w:rsidR="001F5FF3" w:rsidRPr="001F5FF3" w14:paraId="3AD5AC6E" w14:textId="77777777" w:rsidTr="001531C4">
        <w:trPr>
          <w:trHeight w:val="360"/>
        </w:trPr>
        <w:tc>
          <w:tcPr>
            <w:tcW w:w="3401" w:type="dxa"/>
            <w:vAlign w:val="center"/>
          </w:tcPr>
          <w:p w14:paraId="4A35B13F" w14:textId="77777777" w:rsidR="001F5FF3" w:rsidRPr="001F5FF3" w:rsidRDefault="001F5FF3" w:rsidP="001F5FF3">
            <w:pPr>
              <w:rPr>
                <w:b/>
                <w:szCs w:val="24"/>
              </w:rPr>
            </w:pPr>
            <w:r w:rsidRPr="001F5FF3">
              <w:rPr>
                <w:b/>
                <w:szCs w:val="24"/>
              </w:rPr>
              <w:t>Ідентифікаційний код юридичної особи</w:t>
            </w:r>
          </w:p>
        </w:tc>
        <w:tc>
          <w:tcPr>
            <w:tcW w:w="6803" w:type="dxa"/>
            <w:vAlign w:val="center"/>
          </w:tcPr>
          <w:p w14:paraId="08DDAA29" w14:textId="77777777" w:rsidR="001F5FF3" w:rsidRPr="001F5FF3" w:rsidRDefault="001F5FF3" w:rsidP="001F5FF3">
            <w:pPr>
              <w:rPr>
                <w:szCs w:val="24"/>
              </w:rPr>
            </w:pPr>
            <w:r w:rsidRPr="001F5FF3">
              <w:rPr>
                <w:szCs w:val="24"/>
              </w:rPr>
              <w:t>30370711</w:t>
            </w:r>
          </w:p>
        </w:tc>
      </w:tr>
      <w:tr w:rsidR="001F5FF3" w:rsidRPr="001F5FF3" w14:paraId="2817F853" w14:textId="77777777" w:rsidTr="001531C4">
        <w:trPr>
          <w:trHeight w:val="360"/>
        </w:trPr>
        <w:tc>
          <w:tcPr>
            <w:tcW w:w="3401" w:type="dxa"/>
            <w:vAlign w:val="center"/>
          </w:tcPr>
          <w:p w14:paraId="3244C104" w14:textId="77777777" w:rsidR="001F5FF3" w:rsidRPr="001F5FF3" w:rsidRDefault="001F5FF3" w:rsidP="001F5FF3">
            <w:pPr>
              <w:rPr>
                <w:b/>
                <w:szCs w:val="24"/>
              </w:rPr>
            </w:pPr>
            <w:r w:rsidRPr="001F5FF3">
              <w:rPr>
                <w:b/>
                <w:szCs w:val="24"/>
              </w:rPr>
              <w:t>Місцезнаходження</w:t>
            </w:r>
          </w:p>
        </w:tc>
        <w:tc>
          <w:tcPr>
            <w:tcW w:w="6803" w:type="dxa"/>
            <w:vAlign w:val="center"/>
          </w:tcPr>
          <w:p w14:paraId="12AD941E" w14:textId="77777777" w:rsidR="001F5FF3" w:rsidRPr="001F5FF3" w:rsidRDefault="001F5FF3" w:rsidP="001F5FF3">
            <w:pPr>
              <w:rPr>
                <w:szCs w:val="24"/>
              </w:rPr>
            </w:pPr>
            <w:r w:rsidRPr="001F5FF3">
              <w:rPr>
                <w:szCs w:val="24"/>
              </w:rPr>
              <w:t>04107 УКРАЇНА  Шевченківський м.Київ вул.Якубенківська, 7-г</w:t>
            </w:r>
          </w:p>
        </w:tc>
      </w:tr>
      <w:tr w:rsidR="001F5FF3" w:rsidRPr="001F5FF3" w14:paraId="3E0030BF" w14:textId="77777777" w:rsidTr="001531C4">
        <w:trPr>
          <w:trHeight w:val="360"/>
        </w:trPr>
        <w:tc>
          <w:tcPr>
            <w:tcW w:w="3401" w:type="dxa"/>
            <w:vAlign w:val="center"/>
          </w:tcPr>
          <w:p w14:paraId="3A9E4F2F" w14:textId="77777777" w:rsidR="001F5FF3" w:rsidRPr="001F5FF3" w:rsidRDefault="001F5FF3" w:rsidP="001F5FF3">
            <w:pPr>
              <w:rPr>
                <w:b/>
                <w:szCs w:val="24"/>
              </w:rPr>
            </w:pPr>
            <w:r w:rsidRPr="001F5FF3">
              <w:rPr>
                <w:b/>
                <w:szCs w:val="24"/>
              </w:rPr>
              <w:t>Номер ліцензії або іншого документа на цей вид діяльності</w:t>
            </w:r>
          </w:p>
        </w:tc>
        <w:tc>
          <w:tcPr>
            <w:tcW w:w="6803" w:type="dxa"/>
            <w:vAlign w:val="center"/>
          </w:tcPr>
          <w:p w14:paraId="66509F67" w14:textId="77777777" w:rsidR="001F5FF3" w:rsidRPr="001F5FF3" w:rsidRDefault="001F5FF3" w:rsidP="001F5FF3">
            <w:pPr>
              <w:rPr>
                <w:szCs w:val="24"/>
              </w:rPr>
            </w:pPr>
            <w:r w:rsidRPr="001F5FF3">
              <w:rPr>
                <w:szCs w:val="24"/>
              </w:rPr>
              <w:t>Рішення № 2092</w:t>
            </w:r>
          </w:p>
        </w:tc>
      </w:tr>
      <w:tr w:rsidR="001F5FF3" w:rsidRPr="001F5FF3" w14:paraId="0E539BA4" w14:textId="77777777" w:rsidTr="001531C4">
        <w:trPr>
          <w:trHeight w:val="360"/>
        </w:trPr>
        <w:tc>
          <w:tcPr>
            <w:tcW w:w="3401" w:type="dxa"/>
            <w:vAlign w:val="center"/>
          </w:tcPr>
          <w:p w14:paraId="285AF2AB" w14:textId="77777777" w:rsidR="001F5FF3" w:rsidRPr="001F5FF3" w:rsidRDefault="001F5FF3" w:rsidP="001F5FF3">
            <w:pPr>
              <w:rPr>
                <w:b/>
                <w:szCs w:val="24"/>
              </w:rPr>
            </w:pPr>
            <w:r w:rsidRPr="001F5FF3">
              <w:rPr>
                <w:b/>
                <w:szCs w:val="24"/>
              </w:rPr>
              <w:t>Назва державного органу, що видав ліцензію або інший документ</w:t>
            </w:r>
          </w:p>
        </w:tc>
        <w:tc>
          <w:tcPr>
            <w:tcW w:w="6803" w:type="dxa"/>
            <w:vAlign w:val="center"/>
          </w:tcPr>
          <w:p w14:paraId="441C5772" w14:textId="77777777" w:rsidR="001F5FF3" w:rsidRPr="001F5FF3" w:rsidRDefault="001F5FF3" w:rsidP="001F5FF3">
            <w:pPr>
              <w:rPr>
                <w:szCs w:val="24"/>
              </w:rPr>
            </w:pPr>
            <w:r w:rsidRPr="001F5FF3">
              <w:rPr>
                <w:szCs w:val="24"/>
              </w:rPr>
              <w:t>НКЦПФР</w:t>
            </w:r>
          </w:p>
        </w:tc>
      </w:tr>
      <w:tr w:rsidR="001F5FF3" w:rsidRPr="001F5FF3" w14:paraId="5E8D65E9" w14:textId="77777777" w:rsidTr="001531C4">
        <w:trPr>
          <w:trHeight w:val="360"/>
        </w:trPr>
        <w:tc>
          <w:tcPr>
            <w:tcW w:w="3401" w:type="dxa"/>
            <w:vAlign w:val="center"/>
          </w:tcPr>
          <w:p w14:paraId="38869348" w14:textId="77777777" w:rsidR="001F5FF3" w:rsidRPr="001F5FF3" w:rsidRDefault="001F5FF3" w:rsidP="001F5FF3">
            <w:pPr>
              <w:rPr>
                <w:b/>
                <w:szCs w:val="24"/>
              </w:rPr>
            </w:pPr>
            <w:r w:rsidRPr="001F5FF3">
              <w:rPr>
                <w:b/>
                <w:szCs w:val="24"/>
              </w:rPr>
              <w:t>Дата видачі ліцензії або іншого документа</w:t>
            </w:r>
          </w:p>
        </w:tc>
        <w:tc>
          <w:tcPr>
            <w:tcW w:w="6803" w:type="dxa"/>
            <w:vAlign w:val="center"/>
          </w:tcPr>
          <w:p w14:paraId="1DCD0D8C" w14:textId="77777777" w:rsidR="001F5FF3" w:rsidRPr="001F5FF3" w:rsidRDefault="001F5FF3" w:rsidP="001F5FF3">
            <w:pPr>
              <w:rPr>
                <w:szCs w:val="24"/>
              </w:rPr>
            </w:pPr>
            <w:r w:rsidRPr="001F5FF3">
              <w:rPr>
                <w:szCs w:val="24"/>
              </w:rPr>
              <w:t>01.10.2013</w:t>
            </w:r>
          </w:p>
        </w:tc>
      </w:tr>
      <w:tr w:rsidR="001F5FF3" w:rsidRPr="001F5FF3" w14:paraId="1CE37C94" w14:textId="77777777" w:rsidTr="001531C4">
        <w:trPr>
          <w:trHeight w:val="360"/>
        </w:trPr>
        <w:tc>
          <w:tcPr>
            <w:tcW w:w="3401" w:type="dxa"/>
            <w:vAlign w:val="center"/>
          </w:tcPr>
          <w:p w14:paraId="718B825E" w14:textId="77777777" w:rsidR="001F5FF3" w:rsidRPr="001F5FF3" w:rsidRDefault="001F5FF3" w:rsidP="001F5FF3">
            <w:pPr>
              <w:rPr>
                <w:b/>
                <w:szCs w:val="24"/>
              </w:rPr>
            </w:pPr>
            <w:r w:rsidRPr="001F5FF3">
              <w:rPr>
                <w:b/>
                <w:szCs w:val="24"/>
              </w:rPr>
              <w:t>Міжміський код та телефон</w:t>
            </w:r>
          </w:p>
        </w:tc>
        <w:tc>
          <w:tcPr>
            <w:tcW w:w="6803" w:type="dxa"/>
            <w:vAlign w:val="center"/>
          </w:tcPr>
          <w:p w14:paraId="1015517A" w14:textId="77777777" w:rsidR="001F5FF3" w:rsidRPr="001F5FF3" w:rsidRDefault="001F5FF3" w:rsidP="001F5FF3">
            <w:pPr>
              <w:rPr>
                <w:szCs w:val="24"/>
              </w:rPr>
            </w:pPr>
            <w:r w:rsidRPr="001F5FF3">
              <w:rPr>
                <w:szCs w:val="24"/>
              </w:rPr>
              <w:t>(044) 363-04-00</w:t>
            </w:r>
          </w:p>
        </w:tc>
      </w:tr>
      <w:tr w:rsidR="001F5FF3" w:rsidRPr="001F5FF3" w14:paraId="4CF6C92A" w14:textId="77777777" w:rsidTr="001531C4">
        <w:trPr>
          <w:trHeight w:val="360"/>
        </w:trPr>
        <w:tc>
          <w:tcPr>
            <w:tcW w:w="3401" w:type="dxa"/>
            <w:vAlign w:val="center"/>
          </w:tcPr>
          <w:p w14:paraId="5E2F09A3" w14:textId="77777777" w:rsidR="001F5FF3" w:rsidRPr="001F5FF3" w:rsidRDefault="001F5FF3" w:rsidP="001F5FF3">
            <w:pPr>
              <w:rPr>
                <w:b/>
                <w:szCs w:val="24"/>
              </w:rPr>
            </w:pPr>
            <w:r w:rsidRPr="001F5FF3">
              <w:rPr>
                <w:b/>
                <w:szCs w:val="24"/>
              </w:rPr>
              <w:t>Основні види діяльності із зазначенням їх найменування та коду за КВЕД</w:t>
            </w:r>
          </w:p>
        </w:tc>
        <w:tc>
          <w:tcPr>
            <w:tcW w:w="6803" w:type="dxa"/>
            <w:vAlign w:val="center"/>
          </w:tcPr>
          <w:p w14:paraId="4D91A42E" w14:textId="77777777" w:rsidR="001F5FF3" w:rsidRPr="001F5FF3" w:rsidRDefault="001F5FF3" w:rsidP="001F5FF3">
            <w:pPr>
              <w:rPr>
                <w:szCs w:val="24"/>
              </w:rPr>
            </w:pPr>
            <w:r w:rsidRPr="001F5FF3">
              <w:rPr>
                <w:szCs w:val="24"/>
              </w:rPr>
              <w:t>63.11   ОБРОБЛЕННЯ ДАНИХ, РОЗМІЩЕННЯ ІНФОРМАЦІЇ НА ВЕБ-ВУЗЛАХ І ПОВ'ЯЗАНА З НИМИ ДІЯЛЬНІСТЬ</w:t>
            </w:r>
          </w:p>
          <w:p w14:paraId="67545D1D" w14:textId="77777777" w:rsidR="001F5FF3" w:rsidRPr="001F5FF3" w:rsidRDefault="001F5FF3" w:rsidP="001F5FF3">
            <w:pPr>
              <w:rPr>
                <w:szCs w:val="24"/>
              </w:rPr>
            </w:pPr>
            <w:r w:rsidRPr="001F5FF3">
              <w:rPr>
                <w:szCs w:val="24"/>
              </w:rPr>
              <w:t>18.20   ТИРАЖУВАННЯ ЗВУКО-, ВІДЕОЗАПИСІВ І ПРОГРАМНОГО ЗАБЕЗПЕЧЕННЯ</w:t>
            </w:r>
          </w:p>
          <w:p w14:paraId="2A850AA9" w14:textId="77777777" w:rsidR="001F5FF3" w:rsidRPr="001F5FF3" w:rsidRDefault="001F5FF3" w:rsidP="001F5FF3">
            <w:pPr>
              <w:rPr>
                <w:szCs w:val="24"/>
              </w:rPr>
            </w:pPr>
            <w:r w:rsidRPr="001F5FF3">
              <w:rPr>
                <w:szCs w:val="24"/>
              </w:rPr>
              <w:t>62.01   КОМП'ЮТЕРНЕ ПРОГРАМУВАННЯ</w:t>
            </w:r>
          </w:p>
        </w:tc>
      </w:tr>
      <w:tr w:rsidR="001F5FF3" w:rsidRPr="001F5FF3" w14:paraId="3C34C759" w14:textId="77777777" w:rsidTr="001531C4">
        <w:trPr>
          <w:trHeight w:val="360"/>
        </w:trPr>
        <w:tc>
          <w:tcPr>
            <w:tcW w:w="3401" w:type="dxa"/>
            <w:vAlign w:val="center"/>
          </w:tcPr>
          <w:p w14:paraId="32902CF2" w14:textId="77777777" w:rsidR="001F5FF3" w:rsidRPr="001F5FF3" w:rsidRDefault="001F5FF3" w:rsidP="001F5FF3">
            <w:pPr>
              <w:rPr>
                <w:b/>
                <w:szCs w:val="24"/>
              </w:rPr>
            </w:pPr>
            <w:r w:rsidRPr="001F5FF3">
              <w:rPr>
                <w:b/>
                <w:szCs w:val="24"/>
              </w:rPr>
              <w:t>Вид послуг, які надає особа</w:t>
            </w:r>
          </w:p>
        </w:tc>
        <w:tc>
          <w:tcPr>
            <w:tcW w:w="6803" w:type="dxa"/>
            <w:vAlign w:val="center"/>
          </w:tcPr>
          <w:p w14:paraId="60190DD6" w14:textId="77777777" w:rsidR="001F5FF3" w:rsidRPr="001F5FF3" w:rsidRDefault="001F5FF3" w:rsidP="001F5FF3">
            <w:pPr>
              <w:rPr>
                <w:szCs w:val="24"/>
              </w:rPr>
            </w:pPr>
            <w:r w:rsidRPr="001F5FF3">
              <w:rPr>
                <w:szCs w:val="24"/>
              </w:rPr>
              <w:t>Депозитарна діяльність центрального депозитарію</w:t>
            </w:r>
          </w:p>
        </w:tc>
      </w:tr>
    </w:tbl>
    <w:p w14:paraId="4FD07DCB" w14:textId="77777777" w:rsidR="001F5FF3" w:rsidRPr="001F5FF3" w:rsidRDefault="001F5FF3" w:rsidP="001F5FF3">
      <w:pPr>
        <w:spacing w:after="0" w:line="240" w:lineRule="auto"/>
        <w:rPr>
          <w:rFonts w:ascii="Times New Roman" w:eastAsia="Times New Roman" w:hAnsi="Times New Roman" w:cs="Times New Roman"/>
          <w:kern w:val="0"/>
          <w:sz w:val="20"/>
          <w:szCs w:val="24"/>
          <w:lang w:eastAsia="uk-UA"/>
          <w14:ligatures w14:val="none"/>
        </w:rPr>
      </w:pPr>
    </w:p>
    <w:p w14:paraId="0C76B422" w14:textId="77777777" w:rsidR="001F5FF3" w:rsidRPr="001F5FF3" w:rsidRDefault="001F5FF3" w:rsidP="001F5FF3">
      <w:pPr>
        <w:spacing w:after="0" w:line="240" w:lineRule="auto"/>
        <w:rPr>
          <w:rFonts w:ascii="Times New Roman" w:eastAsia="Times New Roman" w:hAnsi="Times New Roman" w:cs="Times New Roman"/>
          <w:kern w:val="0"/>
          <w:sz w:val="20"/>
          <w:szCs w:val="24"/>
          <w:lang w:eastAsia="uk-UA"/>
          <w14:ligatures w14:val="none"/>
        </w:rPr>
      </w:pPr>
    </w:p>
    <w:tbl>
      <w:tblPr>
        <w:tblStyle w:val="ae"/>
        <w:tblW w:w="5000" w:type="pct"/>
        <w:tblLook w:val="04A0" w:firstRow="1" w:lastRow="0" w:firstColumn="1" w:lastColumn="0" w:noHBand="0" w:noVBand="1"/>
      </w:tblPr>
      <w:tblGrid>
        <w:gridCol w:w="3331"/>
        <w:gridCol w:w="6581"/>
      </w:tblGrid>
      <w:tr w:rsidR="001F5FF3" w:rsidRPr="001F5FF3" w14:paraId="2E950389" w14:textId="77777777" w:rsidTr="001531C4">
        <w:trPr>
          <w:trHeight w:val="360"/>
        </w:trPr>
        <w:tc>
          <w:tcPr>
            <w:tcW w:w="3401" w:type="dxa"/>
            <w:vAlign w:val="center"/>
          </w:tcPr>
          <w:p w14:paraId="40E93898" w14:textId="77777777" w:rsidR="001F5FF3" w:rsidRPr="001F5FF3" w:rsidRDefault="001F5FF3" w:rsidP="001F5FF3">
            <w:pPr>
              <w:rPr>
                <w:b/>
                <w:szCs w:val="24"/>
              </w:rPr>
            </w:pPr>
            <w:r w:rsidRPr="001F5FF3">
              <w:rPr>
                <w:b/>
                <w:szCs w:val="24"/>
              </w:rPr>
              <w:t xml:space="preserve">Повне найменування або ім'я </w:t>
            </w:r>
          </w:p>
        </w:tc>
        <w:tc>
          <w:tcPr>
            <w:tcW w:w="6803" w:type="dxa"/>
            <w:vAlign w:val="center"/>
          </w:tcPr>
          <w:p w14:paraId="4E2CFA8E" w14:textId="77777777" w:rsidR="001F5FF3" w:rsidRPr="001F5FF3" w:rsidRDefault="001F5FF3" w:rsidP="001F5FF3">
            <w:pPr>
              <w:rPr>
                <w:szCs w:val="24"/>
              </w:rPr>
            </w:pPr>
            <w:r w:rsidRPr="001F5FF3">
              <w:rPr>
                <w:szCs w:val="24"/>
              </w:rPr>
              <w:t>ДУ "Агентство з розвитку інфраструктури фондового ринку України"</w:t>
            </w:r>
          </w:p>
        </w:tc>
      </w:tr>
      <w:tr w:rsidR="001F5FF3" w:rsidRPr="001F5FF3" w14:paraId="21318053" w14:textId="77777777" w:rsidTr="001531C4">
        <w:trPr>
          <w:trHeight w:val="360"/>
        </w:trPr>
        <w:tc>
          <w:tcPr>
            <w:tcW w:w="3401" w:type="dxa"/>
            <w:vAlign w:val="center"/>
          </w:tcPr>
          <w:p w14:paraId="25B57277" w14:textId="77777777" w:rsidR="001F5FF3" w:rsidRPr="001F5FF3" w:rsidRDefault="001F5FF3" w:rsidP="001F5FF3">
            <w:pPr>
              <w:rPr>
                <w:b/>
                <w:szCs w:val="24"/>
              </w:rPr>
            </w:pPr>
            <w:r w:rsidRPr="001F5FF3">
              <w:rPr>
                <w:b/>
                <w:szCs w:val="24"/>
              </w:rPr>
              <w:t>РНОКПП</w:t>
            </w:r>
          </w:p>
        </w:tc>
        <w:tc>
          <w:tcPr>
            <w:tcW w:w="6803" w:type="dxa"/>
            <w:vAlign w:val="center"/>
          </w:tcPr>
          <w:p w14:paraId="3CF514F3" w14:textId="77777777" w:rsidR="001F5FF3" w:rsidRPr="001F5FF3" w:rsidRDefault="001F5FF3" w:rsidP="001F5FF3">
            <w:pPr>
              <w:rPr>
                <w:szCs w:val="24"/>
              </w:rPr>
            </w:pPr>
            <w:r w:rsidRPr="001F5FF3">
              <w:rPr>
                <w:szCs w:val="24"/>
              </w:rPr>
              <w:t>д/в</w:t>
            </w:r>
          </w:p>
        </w:tc>
      </w:tr>
      <w:tr w:rsidR="001F5FF3" w:rsidRPr="001F5FF3" w14:paraId="7035BF19" w14:textId="77777777" w:rsidTr="001531C4">
        <w:trPr>
          <w:trHeight w:val="360"/>
        </w:trPr>
        <w:tc>
          <w:tcPr>
            <w:tcW w:w="3401" w:type="dxa"/>
            <w:vAlign w:val="center"/>
          </w:tcPr>
          <w:p w14:paraId="0314C606" w14:textId="77777777" w:rsidR="001F5FF3" w:rsidRPr="001F5FF3" w:rsidRDefault="001F5FF3" w:rsidP="001F5FF3">
            <w:pPr>
              <w:rPr>
                <w:b/>
                <w:szCs w:val="24"/>
              </w:rPr>
            </w:pPr>
            <w:r w:rsidRPr="001F5FF3">
              <w:rPr>
                <w:b/>
                <w:szCs w:val="24"/>
              </w:rPr>
              <w:t>УНЗР</w:t>
            </w:r>
          </w:p>
        </w:tc>
        <w:tc>
          <w:tcPr>
            <w:tcW w:w="6803" w:type="dxa"/>
            <w:vAlign w:val="center"/>
          </w:tcPr>
          <w:p w14:paraId="4EFD8DCD" w14:textId="77777777" w:rsidR="001F5FF3" w:rsidRPr="001F5FF3" w:rsidRDefault="001F5FF3" w:rsidP="001F5FF3">
            <w:pPr>
              <w:rPr>
                <w:szCs w:val="24"/>
              </w:rPr>
            </w:pPr>
            <w:r w:rsidRPr="001F5FF3">
              <w:rPr>
                <w:szCs w:val="24"/>
              </w:rPr>
              <w:t>д/В</w:t>
            </w:r>
          </w:p>
        </w:tc>
      </w:tr>
      <w:tr w:rsidR="001F5FF3" w:rsidRPr="001F5FF3" w14:paraId="05E05F4A" w14:textId="77777777" w:rsidTr="001531C4">
        <w:trPr>
          <w:trHeight w:val="360"/>
        </w:trPr>
        <w:tc>
          <w:tcPr>
            <w:tcW w:w="3401" w:type="dxa"/>
            <w:vAlign w:val="center"/>
          </w:tcPr>
          <w:p w14:paraId="58F119D1" w14:textId="77777777" w:rsidR="001F5FF3" w:rsidRPr="001F5FF3" w:rsidRDefault="001F5FF3" w:rsidP="001F5FF3">
            <w:pPr>
              <w:rPr>
                <w:b/>
                <w:szCs w:val="24"/>
              </w:rPr>
            </w:pPr>
            <w:r w:rsidRPr="001F5FF3">
              <w:rPr>
                <w:b/>
                <w:szCs w:val="24"/>
              </w:rPr>
              <w:t>Організаційно-правова форма</w:t>
            </w:r>
          </w:p>
        </w:tc>
        <w:tc>
          <w:tcPr>
            <w:tcW w:w="6803" w:type="dxa"/>
            <w:vAlign w:val="center"/>
          </w:tcPr>
          <w:p w14:paraId="34784AF5" w14:textId="77777777" w:rsidR="001F5FF3" w:rsidRPr="001F5FF3" w:rsidRDefault="001F5FF3" w:rsidP="001F5FF3">
            <w:pPr>
              <w:rPr>
                <w:szCs w:val="24"/>
              </w:rPr>
            </w:pPr>
            <w:r w:rsidRPr="001F5FF3">
              <w:rPr>
                <w:szCs w:val="24"/>
              </w:rPr>
              <w:t>Державна органiзацiя (установа, заклад)</w:t>
            </w:r>
          </w:p>
        </w:tc>
      </w:tr>
      <w:tr w:rsidR="001F5FF3" w:rsidRPr="001F5FF3" w14:paraId="388274E6" w14:textId="77777777" w:rsidTr="001531C4">
        <w:trPr>
          <w:trHeight w:val="360"/>
        </w:trPr>
        <w:tc>
          <w:tcPr>
            <w:tcW w:w="3401" w:type="dxa"/>
            <w:vAlign w:val="center"/>
          </w:tcPr>
          <w:p w14:paraId="0BB45BE6" w14:textId="77777777" w:rsidR="001F5FF3" w:rsidRPr="001F5FF3" w:rsidRDefault="001F5FF3" w:rsidP="001F5FF3">
            <w:pPr>
              <w:rPr>
                <w:b/>
                <w:szCs w:val="24"/>
              </w:rPr>
            </w:pPr>
            <w:r w:rsidRPr="001F5FF3">
              <w:rPr>
                <w:b/>
                <w:szCs w:val="24"/>
              </w:rPr>
              <w:t>Ідентифікаційний код юридичної особи</w:t>
            </w:r>
          </w:p>
        </w:tc>
        <w:tc>
          <w:tcPr>
            <w:tcW w:w="6803" w:type="dxa"/>
            <w:vAlign w:val="center"/>
          </w:tcPr>
          <w:p w14:paraId="21363B02" w14:textId="77777777" w:rsidR="001F5FF3" w:rsidRPr="001F5FF3" w:rsidRDefault="001F5FF3" w:rsidP="001F5FF3">
            <w:pPr>
              <w:rPr>
                <w:szCs w:val="24"/>
              </w:rPr>
            </w:pPr>
            <w:r w:rsidRPr="001F5FF3">
              <w:rPr>
                <w:szCs w:val="24"/>
              </w:rPr>
              <w:t>21676262</w:t>
            </w:r>
          </w:p>
        </w:tc>
      </w:tr>
      <w:tr w:rsidR="001F5FF3" w:rsidRPr="001F5FF3" w14:paraId="6A1DD719" w14:textId="77777777" w:rsidTr="001531C4">
        <w:trPr>
          <w:trHeight w:val="360"/>
        </w:trPr>
        <w:tc>
          <w:tcPr>
            <w:tcW w:w="3401" w:type="dxa"/>
            <w:vAlign w:val="center"/>
          </w:tcPr>
          <w:p w14:paraId="7FCB65BB" w14:textId="77777777" w:rsidR="001F5FF3" w:rsidRPr="001F5FF3" w:rsidRDefault="001F5FF3" w:rsidP="001F5FF3">
            <w:pPr>
              <w:rPr>
                <w:b/>
                <w:szCs w:val="24"/>
              </w:rPr>
            </w:pPr>
            <w:r w:rsidRPr="001F5FF3">
              <w:rPr>
                <w:b/>
                <w:szCs w:val="24"/>
              </w:rPr>
              <w:t>Місцезнаходження</w:t>
            </w:r>
          </w:p>
        </w:tc>
        <w:tc>
          <w:tcPr>
            <w:tcW w:w="6803" w:type="dxa"/>
            <w:vAlign w:val="center"/>
          </w:tcPr>
          <w:p w14:paraId="390AB065" w14:textId="77777777" w:rsidR="001F5FF3" w:rsidRPr="001F5FF3" w:rsidRDefault="001F5FF3" w:rsidP="001F5FF3">
            <w:pPr>
              <w:rPr>
                <w:szCs w:val="24"/>
              </w:rPr>
            </w:pPr>
            <w:r w:rsidRPr="001F5FF3">
              <w:rPr>
                <w:szCs w:val="24"/>
              </w:rPr>
              <w:t>03150 УКРАЇНА  Голосіївському м.Київ вул.Антоновича, 51, оф. 1206</w:t>
            </w:r>
          </w:p>
        </w:tc>
      </w:tr>
      <w:tr w:rsidR="001F5FF3" w:rsidRPr="001F5FF3" w14:paraId="6E638043" w14:textId="77777777" w:rsidTr="001531C4">
        <w:trPr>
          <w:trHeight w:val="360"/>
        </w:trPr>
        <w:tc>
          <w:tcPr>
            <w:tcW w:w="3401" w:type="dxa"/>
            <w:vAlign w:val="center"/>
          </w:tcPr>
          <w:p w14:paraId="15D1D411" w14:textId="77777777" w:rsidR="001F5FF3" w:rsidRPr="001F5FF3" w:rsidRDefault="001F5FF3" w:rsidP="001F5FF3">
            <w:pPr>
              <w:rPr>
                <w:b/>
                <w:szCs w:val="24"/>
              </w:rPr>
            </w:pPr>
            <w:r w:rsidRPr="001F5FF3">
              <w:rPr>
                <w:b/>
                <w:szCs w:val="24"/>
              </w:rPr>
              <w:t>Номер ліцензії або іншого документа на цей вид діяльності</w:t>
            </w:r>
          </w:p>
        </w:tc>
        <w:tc>
          <w:tcPr>
            <w:tcW w:w="6803" w:type="dxa"/>
            <w:vAlign w:val="center"/>
          </w:tcPr>
          <w:p w14:paraId="2DC15EED" w14:textId="77777777" w:rsidR="001F5FF3" w:rsidRPr="001F5FF3" w:rsidRDefault="001F5FF3" w:rsidP="001F5FF3">
            <w:pPr>
              <w:rPr>
                <w:szCs w:val="24"/>
              </w:rPr>
            </w:pPr>
            <w:r w:rsidRPr="001F5FF3">
              <w:rPr>
                <w:szCs w:val="24"/>
              </w:rPr>
              <w:t>DR/00002/ARM</w:t>
            </w:r>
          </w:p>
        </w:tc>
      </w:tr>
      <w:tr w:rsidR="001F5FF3" w:rsidRPr="001F5FF3" w14:paraId="1A69D54D" w14:textId="77777777" w:rsidTr="001531C4">
        <w:trPr>
          <w:trHeight w:val="360"/>
        </w:trPr>
        <w:tc>
          <w:tcPr>
            <w:tcW w:w="3401" w:type="dxa"/>
            <w:vAlign w:val="center"/>
          </w:tcPr>
          <w:p w14:paraId="7A3C8631" w14:textId="77777777" w:rsidR="001F5FF3" w:rsidRPr="001F5FF3" w:rsidRDefault="001F5FF3" w:rsidP="001F5FF3">
            <w:pPr>
              <w:rPr>
                <w:b/>
                <w:szCs w:val="24"/>
              </w:rPr>
            </w:pPr>
            <w:r w:rsidRPr="001F5FF3">
              <w:rPr>
                <w:b/>
                <w:szCs w:val="24"/>
              </w:rPr>
              <w:t>Назва державного органу, що видав ліцензію або інший документ</w:t>
            </w:r>
          </w:p>
        </w:tc>
        <w:tc>
          <w:tcPr>
            <w:tcW w:w="6803" w:type="dxa"/>
            <w:vAlign w:val="center"/>
          </w:tcPr>
          <w:p w14:paraId="7EF50FBE" w14:textId="77777777" w:rsidR="001F5FF3" w:rsidRPr="001F5FF3" w:rsidRDefault="001F5FF3" w:rsidP="001F5FF3">
            <w:pPr>
              <w:rPr>
                <w:szCs w:val="24"/>
              </w:rPr>
            </w:pPr>
            <w:r w:rsidRPr="001F5FF3">
              <w:rPr>
                <w:szCs w:val="24"/>
              </w:rPr>
              <w:t>НКЦПФР</w:t>
            </w:r>
          </w:p>
        </w:tc>
      </w:tr>
      <w:tr w:rsidR="001F5FF3" w:rsidRPr="001F5FF3" w14:paraId="03A8B495" w14:textId="77777777" w:rsidTr="001531C4">
        <w:trPr>
          <w:trHeight w:val="360"/>
        </w:trPr>
        <w:tc>
          <w:tcPr>
            <w:tcW w:w="3401" w:type="dxa"/>
            <w:vAlign w:val="center"/>
          </w:tcPr>
          <w:p w14:paraId="6928A663" w14:textId="77777777" w:rsidR="001F5FF3" w:rsidRPr="001F5FF3" w:rsidRDefault="001F5FF3" w:rsidP="001F5FF3">
            <w:pPr>
              <w:rPr>
                <w:b/>
                <w:szCs w:val="24"/>
              </w:rPr>
            </w:pPr>
            <w:r w:rsidRPr="001F5FF3">
              <w:rPr>
                <w:b/>
                <w:szCs w:val="24"/>
              </w:rPr>
              <w:t>Дата видачі ліцензії або іншого документа</w:t>
            </w:r>
          </w:p>
        </w:tc>
        <w:tc>
          <w:tcPr>
            <w:tcW w:w="6803" w:type="dxa"/>
            <w:vAlign w:val="center"/>
          </w:tcPr>
          <w:p w14:paraId="578425BD" w14:textId="77777777" w:rsidR="001F5FF3" w:rsidRPr="001F5FF3" w:rsidRDefault="001F5FF3" w:rsidP="001F5FF3">
            <w:pPr>
              <w:rPr>
                <w:szCs w:val="24"/>
              </w:rPr>
            </w:pPr>
            <w:r w:rsidRPr="001F5FF3">
              <w:rPr>
                <w:szCs w:val="24"/>
              </w:rPr>
              <w:t>18.02.2019</w:t>
            </w:r>
          </w:p>
        </w:tc>
      </w:tr>
      <w:tr w:rsidR="001F5FF3" w:rsidRPr="001F5FF3" w14:paraId="6BD4CDA0" w14:textId="77777777" w:rsidTr="001531C4">
        <w:trPr>
          <w:trHeight w:val="360"/>
        </w:trPr>
        <w:tc>
          <w:tcPr>
            <w:tcW w:w="3401" w:type="dxa"/>
            <w:vAlign w:val="center"/>
          </w:tcPr>
          <w:p w14:paraId="7A246156" w14:textId="77777777" w:rsidR="001F5FF3" w:rsidRPr="001F5FF3" w:rsidRDefault="001F5FF3" w:rsidP="001F5FF3">
            <w:pPr>
              <w:rPr>
                <w:b/>
                <w:szCs w:val="24"/>
              </w:rPr>
            </w:pPr>
            <w:r w:rsidRPr="001F5FF3">
              <w:rPr>
                <w:b/>
                <w:szCs w:val="24"/>
              </w:rPr>
              <w:t>Міжміський код та телефон</w:t>
            </w:r>
          </w:p>
        </w:tc>
        <w:tc>
          <w:tcPr>
            <w:tcW w:w="6803" w:type="dxa"/>
            <w:vAlign w:val="center"/>
          </w:tcPr>
          <w:p w14:paraId="60B71CB2" w14:textId="77777777" w:rsidR="001F5FF3" w:rsidRPr="001F5FF3" w:rsidRDefault="001F5FF3" w:rsidP="001F5FF3">
            <w:pPr>
              <w:rPr>
                <w:szCs w:val="24"/>
              </w:rPr>
            </w:pPr>
            <w:r w:rsidRPr="001F5FF3">
              <w:rPr>
                <w:szCs w:val="24"/>
              </w:rPr>
              <w:t>(044) 498-38-15/16</w:t>
            </w:r>
          </w:p>
        </w:tc>
      </w:tr>
      <w:tr w:rsidR="001F5FF3" w:rsidRPr="001F5FF3" w14:paraId="59A48EA3" w14:textId="77777777" w:rsidTr="001531C4">
        <w:trPr>
          <w:trHeight w:val="360"/>
        </w:trPr>
        <w:tc>
          <w:tcPr>
            <w:tcW w:w="3401" w:type="dxa"/>
            <w:vAlign w:val="center"/>
          </w:tcPr>
          <w:p w14:paraId="5DE161B8" w14:textId="77777777" w:rsidR="001F5FF3" w:rsidRPr="001F5FF3" w:rsidRDefault="001F5FF3" w:rsidP="001F5FF3">
            <w:pPr>
              <w:rPr>
                <w:b/>
                <w:szCs w:val="24"/>
              </w:rPr>
            </w:pPr>
            <w:r w:rsidRPr="001F5FF3">
              <w:rPr>
                <w:b/>
                <w:szCs w:val="24"/>
              </w:rPr>
              <w:t>Основні види діяльності із зазначенням їх найменування та коду за КВЕД</w:t>
            </w:r>
          </w:p>
        </w:tc>
        <w:tc>
          <w:tcPr>
            <w:tcW w:w="6803" w:type="dxa"/>
            <w:vAlign w:val="center"/>
          </w:tcPr>
          <w:p w14:paraId="2A6EAD95" w14:textId="77777777" w:rsidR="001F5FF3" w:rsidRPr="001F5FF3" w:rsidRDefault="001F5FF3" w:rsidP="001F5FF3">
            <w:pPr>
              <w:rPr>
                <w:szCs w:val="24"/>
              </w:rPr>
            </w:pPr>
            <w:r w:rsidRPr="001F5FF3">
              <w:rPr>
                <w:szCs w:val="24"/>
              </w:rPr>
              <w:t>63.11   ОБРОБЛЕННЯ ДАНИХ, РОЗМІЩЕННЯ ІНФОРМАЦІЇ НА ВЕБ-ВУЗЛАХ І ПОВ'ЯЗАНА З НИМИ ДІЯЛЬНІСТЬ</w:t>
            </w:r>
          </w:p>
          <w:p w14:paraId="7305E985" w14:textId="77777777" w:rsidR="001F5FF3" w:rsidRPr="001F5FF3" w:rsidRDefault="001F5FF3" w:rsidP="001F5FF3">
            <w:pPr>
              <w:rPr>
                <w:szCs w:val="24"/>
              </w:rPr>
            </w:pPr>
            <w:r w:rsidRPr="001F5FF3">
              <w:rPr>
                <w:szCs w:val="24"/>
              </w:rPr>
              <w:t>84.13   РЕГУЛЮВАННЯ ТА СПРИЯННЯ ЕФЕКТИВНОМУ ВЕДЕННЮ ЕКОНОМІЧНОЇ ДІЯЛЬНОСТІ</w:t>
            </w:r>
          </w:p>
          <w:p w14:paraId="44DC7C97" w14:textId="77777777" w:rsidR="001F5FF3" w:rsidRPr="001F5FF3" w:rsidRDefault="001F5FF3" w:rsidP="001F5FF3">
            <w:pPr>
              <w:rPr>
                <w:szCs w:val="24"/>
              </w:rPr>
            </w:pPr>
            <w:r w:rsidRPr="001F5FF3">
              <w:rPr>
                <w:szCs w:val="24"/>
              </w:rPr>
              <w:t>62.02   КОНСУЛЬТУВАННЯ З ПИТАНЬ ІНФОРМАТИЗАЦІЇ</w:t>
            </w:r>
          </w:p>
        </w:tc>
      </w:tr>
      <w:tr w:rsidR="001F5FF3" w:rsidRPr="001F5FF3" w14:paraId="59EE2292" w14:textId="77777777" w:rsidTr="001531C4">
        <w:trPr>
          <w:trHeight w:val="360"/>
        </w:trPr>
        <w:tc>
          <w:tcPr>
            <w:tcW w:w="3401" w:type="dxa"/>
            <w:vAlign w:val="center"/>
          </w:tcPr>
          <w:p w14:paraId="1900DEA1" w14:textId="77777777" w:rsidR="001F5FF3" w:rsidRPr="001F5FF3" w:rsidRDefault="001F5FF3" w:rsidP="001F5FF3">
            <w:pPr>
              <w:rPr>
                <w:b/>
                <w:szCs w:val="24"/>
              </w:rPr>
            </w:pPr>
            <w:r w:rsidRPr="001F5FF3">
              <w:rPr>
                <w:b/>
                <w:szCs w:val="24"/>
              </w:rPr>
              <w:t>Вид послуг, які надає особа</w:t>
            </w:r>
          </w:p>
        </w:tc>
        <w:tc>
          <w:tcPr>
            <w:tcW w:w="6803" w:type="dxa"/>
            <w:vAlign w:val="center"/>
          </w:tcPr>
          <w:p w14:paraId="5169910B" w14:textId="77777777" w:rsidR="001F5FF3" w:rsidRPr="001F5FF3" w:rsidRDefault="001F5FF3" w:rsidP="001F5FF3">
            <w:pPr>
              <w:rPr>
                <w:szCs w:val="24"/>
              </w:rPr>
            </w:pPr>
            <w:r w:rsidRPr="001F5FF3">
              <w:rPr>
                <w:szCs w:val="24"/>
              </w:rPr>
              <w:t>Діяльність з подання звітності та/або адміністративних даних до НКЦПФР</w:t>
            </w:r>
          </w:p>
        </w:tc>
      </w:tr>
    </w:tbl>
    <w:p w14:paraId="1FB11122" w14:textId="77777777" w:rsidR="001F5FF3" w:rsidRPr="001F5FF3" w:rsidRDefault="001F5FF3" w:rsidP="001F5FF3">
      <w:pPr>
        <w:spacing w:after="0" w:line="240" w:lineRule="auto"/>
        <w:rPr>
          <w:rFonts w:ascii="Times New Roman" w:eastAsia="Times New Roman" w:hAnsi="Times New Roman" w:cs="Times New Roman"/>
          <w:kern w:val="0"/>
          <w:sz w:val="20"/>
          <w:szCs w:val="24"/>
          <w:lang w:eastAsia="uk-UA"/>
          <w14:ligatures w14:val="none"/>
        </w:rPr>
      </w:pPr>
    </w:p>
    <w:p w14:paraId="66EB13E0" w14:textId="77777777" w:rsidR="001F5FF3" w:rsidRPr="001F5FF3" w:rsidRDefault="001F5FF3" w:rsidP="001F5FF3">
      <w:pPr>
        <w:spacing w:after="0" w:line="240" w:lineRule="auto"/>
        <w:rPr>
          <w:rFonts w:ascii="Times New Roman" w:eastAsia="Times New Roman" w:hAnsi="Times New Roman" w:cs="Times New Roman"/>
          <w:kern w:val="0"/>
          <w:sz w:val="20"/>
          <w:szCs w:val="24"/>
          <w:lang w:eastAsia="uk-UA"/>
          <w14:ligatures w14:val="none"/>
        </w:rPr>
      </w:pPr>
    </w:p>
    <w:p w14:paraId="63666000" w14:textId="77777777" w:rsidR="001F5FF3" w:rsidRPr="001F5FF3" w:rsidRDefault="001F5FF3" w:rsidP="001F5FF3">
      <w:pPr>
        <w:spacing w:after="0" w:line="240" w:lineRule="auto"/>
        <w:rPr>
          <w:rFonts w:ascii="Times New Roman" w:eastAsia="Times New Roman" w:hAnsi="Times New Roman" w:cs="Times New Roman"/>
          <w:kern w:val="0"/>
          <w:sz w:val="20"/>
          <w:szCs w:val="24"/>
          <w:lang w:eastAsia="uk-UA"/>
          <w14:ligatures w14:val="none"/>
        </w:rPr>
      </w:pPr>
    </w:p>
    <w:p w14:paraId="5796F517" w14:textId="77777777" w:rsidR="001F5FF3" w:rsidRDefault="001F5FF3">
      <w:pPr>
        <w:sectPr w:rsidR="001F5FF3" w:rsidSect="001F5FF3">
          <w:pgSz w:w="11906" w:h="16838"/>
          <w:pgMar w:top="363" w:right="567" w:bottom="363" w:left="1417" w:header="709" w:footer="709" w:gutter="0"/>
          <w:cols w:space="708"/>
          <w:docGrid w:linePitch="360"/>
        </w:sectPr>
      </w:pPr>
    </w:p>
    <w:p w14:paraId="554550B7"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16260439"/>
      <w:r w:rsidRPr="001F5FF3">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1513453E" w14:textId="77777777" w:rsidR="001F5FF3" w:rsidRPr="001F5FF3" w:rsidRDefault="001F5FF3" w:rsidP="001F5FF3">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7" w:name="_Toc216260440"/>
      <w:r w:rsidRPr="001F5FF3">
        <w:rPr>
          <w:rFonts w:ascii="Times New Roman" w:eastAsia="Times New Roman" w:hAnsi="Times New Roman" w:cs="Times New Roman"/>
          <w:b/>
          <w:bCs/>
          <w:kern w:val="28"/>
          <w:sz w:val="24"/>
          <w:szCs w:val="24"/>
          <w:lang w:eastAsia="uk-UA"/>
          <w14:ligatures w14:val="none"/>
        </w:rPr>
        <w:t>1. Структура капіталу</w:t>
      </w:r>
      <w:bookmarkEnd w:id="7"/>
    </w:p>
    <w:p w14:paraId="1F54270E" w14:textId="77777777" w:rsidR="001F5FF3" w:rsidRPr="001F5FF3" w:rsidRDefault="001F5FF3" w:rsidP="001F5FF3">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F5FF3" w:rsidRPr="001F5FF3" w14:paraId="243D7703" w14:textId="77777777" w:rsidTr="001531C4">
        <w:tc>
          <w:tcPr>
            <w:tcW w:w="460" w:type="dxa"/>
            <w:tcBorders>
              <w:top w:val="single" w:sz="6" w:space="0" w:color="000000"/>
              <w:left w:val="single" w:sz="6" w:space="0" w:color="000000"/>
              <w:bottom w:val="single" w:sz="6" w:space="0" w:color="000000"/>
              <w:right w:val="single" w:sz="6" w:space="0" w:color="000000"/>
            </w:tcBorders>
            <w:vAlign w:val="center"/>
          </w:tcPr>
          <w:p w14:paraId="7A6AFB2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w:t>
            </w:r>
          </w:p>
          <w:p w14:paraId="75321AC6"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A17D7"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35B15AF6" w14:textId="77777777" w:rsidR="001F5FF3" w:rsidRPr="001F5FF3" w:rsidRDefault="001F5FF3" w:rsidP="001F5FF3">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FB709F" w14:textId="77777777" w:rsidR="001F5FF3" w:rsidRPr="001F5FF3" w:rsidRDefault="001F5FF3" w:rsidP="001F5FF3">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1C7B2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0BAC3BBE"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697C9594"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B83396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1F5FF3" w:rsidRPr="001F5FF3" w14:paraId="5BA9C061" w14:textId="77777777" w:rsidTr="001531C4">
        <w:tc>
          <w:tcPr>
            <w:tcW w:w="460" w:type="dxa"/>
            <w:tcBorders>
              <w:top w:val="single" w:sz="6" w:space="0" w:color="000000"/>
              <w:left w:val="single" w:sz="6" w:space="0" w:color="000000"/>
              <w:bottom w:val="single" w:sz="6" w:space="0" w:color="000000"/>
              <w:right w:val="single" w:sz="6" w:space="0" w:color="000000"/>
            </w:tcBorders>
            <w:vAlign w:val="center"/>
          </w:tcPr>
          <w:p w14:paraId="650B853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030BC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3DE818AD"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78BF4"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90C0B9"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043E2BB6"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601FA8ED"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39A074B3"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8</w:t>
            </w:r>
          </w:p>
        </w:tc>
      </w:tr>
      <w:tr w:rsidR="001F5FF3" w:rsidRPr="001F5FF3" w14:paraId="5DEC53A1" w14:textId="77777777" w:rsidTr="001531C4">
        <w:tc>
          <w:tcPr>
            <w:tcW w:w="460" w:type="dxa"/>
            <w:tcBorders>
              <w:top w:val="single" w:sz="6" w:space="0" w:color="000000"/>
              <w:left w:val="single" w:sz="6" w:space="0" w:color="000000"/>
              <w:bottom w:val="single" w:sz="6" w:space="0" w:color="000000"/>
              <w:right w:val="single" w:sz="6" w:space="0" w:color="000000"/>
            </w:tcBorders>
            <w:vAlign w:val="center"/>
          </w:tcPr>
          <w:p w14:paraId="1A4642C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C713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0510D35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39/08/1/11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810C2"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89704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F7DB1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14:paraId="3E9DAC1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Відповідно  до Статуту  Товариства та Законодавства України  визначені  наступні права  та обов"язки  :</w:t>
            </w:r>
          </w:p>
          <w:p w14:paraId="41DFF64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Кожною простою акцією Товариства її власнику - акціонеру надається однакова сукупність прав, включаючи права на: </w:t>
            </w:r>
          </w:p>
          <w:p w14:paraId="47F7C84D"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участь в управлінні Товариством; </w:t>
            </w:r>
          </w:p>
          <w:p w14:paraId="07CC08E5"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отримання дивідендів; </w:t>
            </w:r>
          </w:p>
          <w:p w14:paraId="397DE14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отримання у разі ліквідації Товариства частини його майна або вартості частини майна Товариства; </w:t>
            </w:r>
          </w:p>
          <w:p w14:paraId="2D38417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отримання інформації про господарську діяльність Товариства. </w:t>
            </w:r>
          </w:p>
          <w:p w14:paraId="6233BEC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7629D41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Переважне право акціонерів на придбання акцій, що додатково розміщуються Товариством, діє лише в процесі приватного розміщення акцій та встановлюється законодавством. </w:t>
            </w:r>
          </w:p>
          <w:p w14:paraId="3DBB733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Акціонери можуть мати інші права, передбачені законодавством України та Статутом Товариства.</w:t>
            </w:r>
          </w:p>
          <w:p w14:paraId="5B3FE99C"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Акціонери зобов'язані: </w:t>
            </w:r>
          </w:p>
          <w:p w14:paraId="3DF1DD5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02C51A04"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5E83C2E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7FD8DB4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3D612EF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 інформацію, яка згідно чинного законодавства України відноситься до інсайдерської;</w:t>
            </w:r>
          </w:p>
          <w:p w14:paraId="5452F95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w:t>
            </w:r>
            <w:r w:rsidRPr="001F5FF3">
              <w:rPr>
                <w:rFonts w:ascii="Times New Roman" w:eastAsia="Times New Roman" w:hAnsi="Times New Roman" w:cs="Times New Roman"/>
                <w:kern w:val="0"/>
                <w:sz w:val="20"/>
                <w:szCs w:val="20"/>
                <w:lang w:val="en-US" w:eastAsia="uk-UA"/>
                <w14:ligatures w14:val="none"/>
              </w:rPr>
              <w:tab/>
              <w:t>нести інші обов'язки, якщо це передбачено законодавством України.</w:t>
            </w:r>
          </w:p>
          <w:p w14:paraId="0E3563DE"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p>
          <w:p w14:paraId="3144F186"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3CF26C29"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публічної пропозиції та/або допуску до торгів на фондовій біржі в частині включення до біржового реєстру  Товариство не подавало.</w:t>
            </w:r>
          </w:p>
        </w:tc>
        <w:tc>
          <w:tcPr>
            <w:tcW w:w="2268" w:type="dxa"/>
            <w:tcBorders>
              <w:top w:val="single" w:sz="6" w:space="0" w:color="000000"/>
              <w:left w:val="single" w:sz="6" w:space="0" w:color="000000"/>
              <w:bottom w:val="single" w:sz="6" w:space="0" w:color="000000"/>
              <w:right w:val="single" w:sz="6" w:space="0" w:color="000000"/>
            </w:tcBorders>
            <w:vAlign w:val="center"/>
          </w:tcPr>
          <w:p w14:paraId="3B2C298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не розкривається Акціонерними товариствами</w:t>
            </w:r>
          </w:p>
          <w:p w14:paraId="2840EDB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4E5132A3" w14:textId="77777777" w:rsidR="001F5FF3" w:rsidRPr="001F5FF3" w:rsidRDefault="001F5FF3" w:rsidP="001F5FF3">
      <w:pPr>
        <w:spacing w:after="0" w:line="240" w:lineRule="auto"/>
        <w:rPr>
          <w:rFonts w:ascii="Times New Roman" w:eastAsia="Times New Roman" w:hAnsi="Times New Roman" w:cs="Times New Roman"/>
          <w:kern w:val="0"/>
          <w:sz w:val="24"/>
          <w:szCs w:val="24"/>
          <w:lang w:eastAsia="uk-UA"/>
          <w14:ligatures w14:val="none"/>
        </w:rPr>
      </w:pPr>
    </w:p>
    <w:p w14:paraId="6F7E9EA0" w14:textId="77777777" w:rsidR="001F5FF3" w:rsidRPr="001F5FF3" w:rsidRDefault="001F5FF3" w:rsidP="001F5FF3">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16260441"/>
      <w:r w:rsidRPr="001F5FF3">
        <w:rPr>
          <w:rFonts w:ascii="Times New Roman" w:eastAsia="Times New Roman" w:hAnsi="Times New Roman" w:cs="Times New Roman"/>
          <w:b/>
          <w:bCs/>
          <w:kern w:val="28"/>
          <w:sz w:val="26"/>
          <w:szCs w:val="26"/>
          <w:lang w:eastAsia="uk-UA"/>
          <w14:ligatures w14:val="none"/>
        </w:rPr>
        <w:t>3. Цінні папери</w:t>
      </w:r>
      <w:bookmarkEnd w:id="8"/>
    </w:p>
    <w:p w14:paraId="7E447AE7" w14:textId="77777777" w:rsidR="001F5FF3" w:rsidRPr="001F5FF3" w:rsidRDefault="001F5FF3" w:rsidP="001F5FF3">
      <w:pPr>
        <w:spacing w:after="0" w:line="240" w:lineRule="auto"/>
        <w:jc w:val="center"/>
        <w:rPr>
          <w:rFonts w:ascii="Times New Roman" w:eastAsia="Times New Roman" w:hAnsi="Times New Roman" w:cs="Times New Roman"/>
          <w:b/>
          <w:kern w:val="0"/>
          <w:sz w:val="24"/>
          <w:szCs w:val="24"/>
          <w:lang w:eastAsia="uk-UA"/>
          <w14:ligatures w14:val="none"/>
        </w:rPr>
      </w:pPr>
      <w:r w:rsidRPr="001F5FF3">
        <w:rPr>
          <w:rFonts w:ascii="Times New Roman" w:eastAsia="Times New Roman" w:hAnsi="Times New Roman" w:cs="Times New Roman"/>
          <w:b/>
          <w:kern w:val="0"/>
          <w:sz w:val="24"/>
          <w:szCs w:val="24"/>
          <w:lang w:eastAsia="uk-UA"/>
          <w14:ligatures w14:val="none"/>
        </w:rPr>
        <w:t>Інформація про випуски акцій особи</w:t>
      </w:r>
    </w:p>
    <w:p w14:paraId="242BEDE0" w14:textId="77777777" w:rsidR="001F5FF3" w:rsidRPr="001F5FF3" w:rsidRDefault="001F5FF3" w:rsidP="001F5FF3">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F5FF3" w:rsidRPr="001F5FF3" w14:paraId="6C51A5BC" w14:textId="77777777" w:rsidTr="001531C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516AE3" w14:textId="77777777" w:rsidR="001F5FF3" w:rsidRPr="001F5FF3" w:rsidRDefault="001F5FF3" w:rsidP="001F5FF3">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E6F5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3280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2E42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71CE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BBE1D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D3E9D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BEDD2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3731A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77CF2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1F5FF3" w:rsidRPr="001F5FF3" w14:paraId="439C72DE" w14:textId="77777777" w:rsidTr="001531C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50167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A60F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5E09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E67919"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075F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7991CB"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DADA2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F0205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14EA4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6D066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10</w:t>
            </w:r>
          </w:p>
        </w:tc>
      </w:tr>
      <w:tr w:rsidR="001F5FF3" w:rsidRPr="001F5FF3" w14:paraId="63DDC2F2" w14:textId="77777777" w:rsidTr="001531C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EF7E72"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lastRenderedPageBreak/>
              <w:t>29.03.2011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D2C669"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39/08/1/11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1292A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Запорiзьке теруправлiння Н 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9192F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UA4000118228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BF2C2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0E812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7DA7F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A14654"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89704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40D0A"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897.04</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44EA4F"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0.00000000</w:t>
            </w:r>
          </w:p>
        </w:tc>
      </w:tr>
      <w:tr w:rsidR="001F5FF3" w:rsidRPr="001F5FF3" w14:paraId="70C06218" w14:textId="77777777" w:rsidTr="001531C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8CB90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A2DF5E" w14:textId="77777777" w:rsidR="001F5FF3" w:rsidRPr="001F5FF3" w:rsidRDefault="001F5FF3" w:rsidP="001F5FF3">
            <w:pPr>
              <w:spacing w:after="0" w:line="240" w:lineRule="auto"/>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14:paraId="455FD7DD" w14:textId="77777777" w:rsidR="001F5FF3" w:rsidRPr="001F5FF3" w:rsidRDefault="001F5FF3" w:rsidP="001F5FF3">
            <w:pPr>
              <w:spacing w:after="0" w:line="240" w:lineRule="auto"/>
              <w:rPr>
                <w:rFonts w:ascii="Times New Roman" w:eastAsia="Times New Roman" w:hAnsi="Times New Roman" w:cs="Times New Roman"/>
                <w:bCs/>
                <w:kern w:val="0"/>
                <w:sz w:val="20"/>
                <w:szCs w:val="20"/>
                <w:lang w:eastAsia="uk-UA"/>
                <w14:ligatures w14:val="none"/>
              </w:rPr>
            </w:pPr>
            <w:r w:rsidRPr="001F5FF3">
              <w:rPr>
                <w:rFonts w:ascii="Times New Roman" w:eastAsia="Times New Roman" w:hAnsi="Times New Roman" w:cs="Times New Roman"/>
                <w:bCs/>
                <w:kern w:val="0"/>
                <w:sz w:val="20"/>
                <w:szCs w:val="20"/>
                <w:lang w:eastAsia="uk-UA"/>
                <w14:ligatures w14:val="none"/>
              </w:rPr>
              <w:t xml:space="preserve">не здійснювали, рiшення щодо додаткової емiсiї акцiй не приймалося, розміщення цінних паперів не здійснювалося. </w:t>
            </w:r>
          </w:p>
          <w:p w14:paraId="08E91467"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r>
    </w:tbl>
    <w:p w14:paraId="1F803924" w14:textId="77777777" w:rsidR="001F5FF3" w:rsidRPr="001F5FF3" w:rsidRDefault="001F5FF3" w:rsidP="001F5FF3">
      <w:pPr>
        <w:spacing w:after="0" w:line="240" w:lineRule="auto"/>
        <w:rPr>
          <w:rFonts w:ascii="Times New Roman" w:eastAsia="Times New Roman" w:hAnsi="Times New Roman" w:cs="Times New Roman"/>
          <w:kern w:val="0"/>
          <w:sz w:val="24"/>
          <w:szCs w:val="24"/>
          <w:lang w:eastAsia="uk-UA"/>
          <w14:ligatures w14:val="none"/>
        </w:rPr>
      </w:pPr>
    </w:p>
    <w:p w14:paraId="2C375494" w14:textId="77777777" w:rsidR="001F5FF3" w:rsidRPr="001F5FF3" w:rsidRDefault="001F5FF3" w:rsidP="001F5FF3">
      <w:pPr>
        <w:spacing w:after="0" w:line="240" w:lineRule="auto"/>
        <w:rPr>
          <w:rFonts w:ascii="Times New Roman" w:eastAsia="Times New Roman" w:hAnsi="Times New Roman" w:cs="Times New Roman"/>
          <w:b/>
          <w:bCs/>
          <w:kern w:val="0"/>
          <w:sz w:val="24"/>
          <w:szCs w:val="24"/>
          <w:lang w:val="ru-RU" w:eastAsia="ru-RU"/>
          <w14:ligatures w14:val="none"/>
        </w:rPr>
      </w:pPr>
      <w:r w:rsidRPr="001F5FF3">
        <w:rPr>
          <w:rFonts w:ascii="Times New Roman" w:eastAsia="Times New Roman" w:hAnsi="Times New Roman" w:cs="Times New Roman"/>
          <w:b/>
          <w:bCs/>
          <w:kern w:val="0"/>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61B46CF5" w14:textId="77777777" w:rsidR="001F5FF3" w:rsidRPr="001F5FF3" w:rsidRDefault="001F5FF3" w:rsidP="001F5FF3">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1F5FF3" w:rsidRPr="001F5FF3" w14:paraId="49493092" w14:textId="77777777" w:rsidTr="001531C4">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1C4DFD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58CD6B4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5B99EAB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CD8F5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022C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429B35"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Кількість за типами акцій</w:t>
            </w:r>
          </w:p>
        </w:tc>
      </w:tr>
      <w:tr w:rsidR="001F5FF3" w:rsidRPr="001F5FF3" w14:paraId="387250CD" w14:textId="77777777" w:rsidTr="001531C4">
        <w:tc>
          <w:tcPr>
            <w:tcW w:w="5452" w:type="dxa"/>
            <w:vMerge/>
            <w:tcBorders>
              <w:left w:val="single" w:sz="6" w:space="0" w:color="000000"/>
              <w:bottom w:val="single" w:sz="6" w:space="0" w:color="000000"/>
              <w:right w:val="single" w:sz="6" w:space="0" w:color="000000"/>
            </w:tcBorders>
            <w:vAlign w:val="center"/>
          </w:tcPr>
          <w:p w14:paraId="17D93598"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02E9D8EC"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60337AE6"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1FEA6FE"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11593C29"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5BB3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прості іменні</w:t>
            </w:r>
          </w:p>
          <w:p w14:paraId="04CC5ABE"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C1E71E" w14:textId="77777777" w:rsidR="001F5FF3" w:rsidRPr="001F5FF3" w:rsidRDefault="001F5FF3" w:rsidP="001F5FF3">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 xml:space="preserve">  </w:t>
            </w:r>
            <w:r w:rsidRPr="001F5FF3">
              <w:rPr>
                <w:rFonts w:ascii="Times New Roman" w:eastAsia="Times New Roman" w:hAnsi="Times New Roman" w:cs="Times New Roman"/>
                <w:b/>
                <w:bCs/>
                <w:kern w:val="0"/>
                <w:sz w:val="20"/>
                <w:szCs w:val="20"/>
                <w:lang w:eastAsia="uk-UA"/>
                <w14:ligatures w14:val="none"/>
              </w:rPr>
              <w:t>Привілейовані</w:t>
            </w:r>
          </w:p>
          <w:p w14:paraId="5FCC374C" w14:textId="77777777" w:rsidR="001F5FF3" w:rsidRPr="001F5FF3" w:rsidRDefault="001F5FF3" w:rsidP="001F5FF3">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eastAsia="uk-UA"/>
                <w14:ligatures w14:val="none"/>
              </w:rPr>
              <w:t>іменні</w:t>
            </w:r>
          </w:p>
        </w:tc>
      </w:tr>
      <w:tr w:rsidR="001F5FF3" w:rsidRPr="001F5FF3" w14:paraId="4871C8C9" w14:textId="77777777" w:rsidTr="001531C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929B6C"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eastAsia="uk-UA"/>
                <w14:ligatures w14:val="none"/>
              </w:rPr>
            </w:pPr>
            <w:r w:rsidRPr="001F5FF3">
              <w:rPr>
                <w:rFonts w:ascii="Times New Roman" w:eastAsia="Times New Roman" w:hAnsi="Times New Roman" w:cs="Times New Roman"/>
                <w:b/>
                <w:bCs/>
                <w:kern w:val="0"/>
                <w:sz w:val="20"/>
                <w:szCs w:val="20"/>
                <w:lang w:val="en-US" w:eastAsia="uk-UA"/>
                <w14:ligatures w14:val="none"/>
              </w:rPr>
              <w:t xml:space="preserve">                                                     </w:t>
            </w:r>
            <w:r w:rsidRPr="001F5FF3">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76134A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472CFFB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5C1483"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B9C0F"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EEEDA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20D400"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7</w:t>
            </w:r>
          </w:p>
        </w:tc>
      </w:tr>
      <w:tr w:rsidR="001F5FF3" w:rsidRPr="001F5FF3" w14:paraId="40AD4741" w14:textId="77777777" w:rsidTr="001531C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30971E" w14:textId="77777777" w:rsidR="001F5FF3" w:rsidRPr="001F5FF3" w:rsidRDefault="001F5FF3" w:rsidP="001F5FF3">
            <w:pPr>
              <w:spacing w:after="0" w:line="240" w:lineRule="auto"/>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73223A67"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2649218192</w:t>
            </w:r>
          </w:p>
        </w:tc>
        <w:tc>
          <w:tcPr>
            <w:tcW w:w="1701" w:type="dxa"/>
            <w:tcBorders>
              <w:top w:val="single" w:sz="6" w:space="0" w:color="000000"/>
              <w:left w:val="single" w:sz="6" w:space="0" w:color="000000"/>
              <w:bottom w:val="single" w:sz="6" w:space="0" w:color="000000"/>
              <w:right w:val="single" w:sz="6" w:space="0" w:color="000000"/>
            </w:tcBorders>
            <w:vAlign w:val="center"/>
          </w:tcPr>
          <w:p w14:paraId="03277FD3"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д/в</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5F859D"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95A835"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2F7BC"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C6B226" w14:textId="77777777" w:rsidR="001F5FF3" w:rsidRPr="001F5FF3" w:rsidRDefault="001F5FF3" w:rsidP="001F5FF3">
            <w:pPr>
              <w:spacing w:after="0" w:line="240" w:lineRule="auto"/>
              <w:jc w:val="center"/>
              <w:rPr>
                <w:rFonts w:ascii="Times New Roman" w:eastAsia="Times New Roman" w:hAnsi="Times New Roman" w:cs="Times New Roman"/>
                <w:bCs/>
                <w:kern w:val="0"/>
                <w:sz w:val="20"/>
                <w:szCs w:val="20"/>
                <w:lang w:val="en-US" w:eastAsia="uk-UA"/>
                <w14:ligatures w14:val="none"/>
              </w:rPr>
            </w:pPr>
            <w:r w:rsidRPr="001F5FF3">
              <w:rPr>
                <w:rFonts w:ascii="Times New Roman" w:eastAsia="Times New Roman" w:hAnsi="Times New Roman" w:cs="Times New Roman"/>
                <w:bCs/>
                <w:kern w:val="0"/>
                <w:sz w:val="20"/>
                <w:szCs w:val="20"/>
                <w:lang w:val="en-US" w:eastAsia="uk-UA"/>
                <w14:ligatures w14:val="none"/>
              </w:rPr>
              <w:t>0</w:t>
            </w:r>
          </w:p>
        </w:tc>
      </w:tr>
      <w:tr w:rsidR="001F5FF3" w:rsidRPr="001F5FF3" w14:paraId="5BA0DCE6" w14:textId="77777777" w:rsidTr="001531C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934E5F" w14:textId="77777777" w:rsidR="001F5FF3" w:rsidRPr="001F5FF3" w:rsidRDefault="001F5FF3" w:rsidP="001F5FF3">
            <w:pPr>
              <w:spacing w:after="0" w:line="240" w:lineRule="auto"/>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78327078"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11A34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B0D19A"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65C461"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2BA95D"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D0C62" w14:textId="77777777" w:rsidR="001F5FF3" w:rsidRPr="001F5FF3" w:rsidRDefault="001F5FF3" w:rsidP="001F5FF3">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1F5FF3">
              <w:rPr>
                <w:rFonts w:ascii="Times New Roman" w:eastAsia="Times New Roman" w:hAnsi="Times New Roman" w:cs="Times New Roman"/>
                <w:b/>
                <w:bCs/>
                <w:kern w:val="0"/>
                <w:sz w:val="20"/>
                <w:szCs w:val="20"/>
                <w:lang w:val="en-US" w:eastAsia="uk-UA"/>
                <w14:ligatures w14:val="none"/>
              </w:rPr>
              <w:t>0</w:t>
            </w:r>
          </w:p>
        </w:tc>
      </w:tr>
    </w:tbl>
    <w:p w14:paraId="45474077"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p w14:paraId="6102680E" w14:textId="77777777" w:rsidR="001F5FF3" w:rsidRPr="001F5FF3" w:rsidRDefault="001F5FF3" w:rsidP="001F5FF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F5FF3" w:rsidRPr="001F5FF3" w14:paraId="7EA3E902" w14:textId="77777777" w:rsidTr="001531C4">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345EC3FE"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3291B81F"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B5156B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1A78F2C4"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2D0610D6"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5CC0AE18"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6E3AC14"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474D618B" w14:textId="77777777" w:rsidR="001F5FF3" w:rsidRPr="001F5FF3" w:rsidRDefault="001F5FF3" w:rsidP="001F5FF3">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1F5FF3">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1F5FF3" w:rsidRPr="001F5FF3" w14:paraId="736A7A86" w14:textId="77777777" w:rsidTr="001531C4">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12EF7EC"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31E9FEDD"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78E32DF0"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3E663F3B"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73949BC3"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2728862C"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58B0030D"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7371E4FC"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8</w:t>
            </w:r>
          </w:p>
        </w:tc>
      </w:tr>
      <w:tr w:rsidR="001F5FF3" w:rsidRPr="001F5FF3" w14:paraId="31B01F25" w14:textId="77777777" w:rsidTr="001531C4">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6EB64E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29.03.2011</w:t>
            </w:r>
          </w:p>
        </w:tc>
        <w:tc>
          <w:tcPr>
            <w:tcW w:w="1843" w:type="dxa"/>
            <w:tcBorders>
              <w:top w:val="single" w:sz="4" w:space="0" w:color="auto"/>
              <w:left w:val="single" w:sz="4" w:space="0" w:color="auto"/>
              <w:bottom w:val="single" w:sz="4" w:space="0" w:color="auto"/>
              <w:right w:val="single" w:sz="4" w:space="0" w:color="auto"/>
            </w:tcBorders>
            <w:vAlign w:val="center"/>
          </w:tcPr>
          <w:p w14:paraId="1F8C0137"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39/08/1/11</w:t>
            </w:r>
          </w:p>
        </w:tc>
        <w:tc>
          <w:tcPr>
            <w:tcW w:w="1907" w:type="dxa"/>
            <w:tcBorders>
              <w:top w:val="single" w:sz="4" w:space="0" w:color="auto"/>
              <w:left w:val="single" w:sz="4" w:space="0" w:color="auto"/>
              <w:bottom w:val="single" w:sz="4" w:space="0" w:color="auto"/>
              <w:right w:val="single" w:sz="4" w:space="0" w:color="auto"/>
            </w:tcBorders>
            <w:vAlign w:val="center"/>
          </w:tcPr>
          <w:p w14:paraId="59174D08"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UA4000118228</w:t>
            </w:r>
          </w:p>
        </w:tc>
        <w:tc>
          <w:tcPr>
            <w:tcW w:w="2141" w:type="dxa"/>
            <w:tcBorders>
              <w:top w:val="single" w:sz="4" w:space="0" w:color="auto"/>
              <w:left w:val="single" w:sz="4" w:space="0" w:color="auto"/>
              <w:bottom w:val="single" w:sz="4" w:space="0" w:color="auto"/>
              <w:right w:val="single" w:sz="4" w:space="0" w:color="auto"/>
            </w:tcBorders>
            <w:vAlign w:val="center"/>
          </w:tcPr>
          <w:p w14:paraId="6DF312A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89704</w:t>
            </w:r>
          </w:p>
        </w:tc>
        <w:tc>
          <w:tcPr>
            <w:tcW w:w="2142" w:type="dxa"/>
            <w:tcBorders>
              <w:top w:val="single" w:sz="4" w:space="0" w:color="auto"/>
              <w:left w:val="single" w:sz="4" w:space="0" w:color="auto"/>
              <w:bottom w:val="single" w:sz="4" w:space="0" w:color="auto"/>
              <w:right w:val="single" w:sz="4" w:space="0" w:color="auto"/>
            </w:tcBorders>
            <w:vAlign w:val="center"/>
          </w:tcPr>
          <w:p w14:paraId="211EABD1"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0.01</w:t>
            </w:r>
          </w:p>
        </w:tc>
        <w:tc>
          <w:tcPr>
            <w:tcW w:w="2141" w:type="dxa"/>
            <w:tcBorders>
              <w:top w:val="single" w:sz="4" w:space="0" w:color="auto"/>
              <w:left w:val="single" w:sz="4" w:space="0" w:color="auto"/>
              <w:bottom w:val="single" w:sz="4" w:space="0" w:color="auto"/>
              <w:right w:val="single" w:sz="4" w:space="0" w:color="auto"/>
            </w:tcBorders>
            <w:vAlign w:val="center"/>
          </w:tcPr>
          <w:p w14:paraId="30B2382F"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65200</w:t>
            </w:r>
          </w:p>
        </w:tc>
        <w:tc>
          <w:tcPr>
            <w:tcW w:w="2142" w:type="dxa"/>
            <w:tcBorders>
              <w:top w:val="single" w:sz="4" w:space="0" w:color="auto"/>
              <w:left w:val="single" w:sz="4" w:space="0" w:color="auto"/>
              <w:bottom w:val="single" w:sz="4" w:space="0" w:color="auto"/>
              <w:right w:val="single" w:sz="4" w:space="0" w:color="auto"/>
            </w:tcBorders>
            <w:vAlign w:val="center"/>
          </w:tcPr>
          <w:p w14:paraId="402232F3"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24504</w:t>
            </w:r>
          </w:p>
        </w:tc>
        <w:tc>
          <w:tcPr>
            <w:tcW w:w="2142" w:type="dxa"/>
            <w:tcBorders>
              <w:top w:val="single" w:sz="4" w:space="0" w:color="auto"/>
              <w:left w:val="single" w:sz="4" w:space="0" w:color="auto"/>
              <w:bottom w:val="single" w:sz="4" w:space="0" w:color="auto"/>
              <w:right w:val="single" w:sz="4" w:space="0" w:color="auto"/>
            </w:tcBorders>
            <w:vAlign w:val="center"/>
          </w:tcPr>
          <w:p w14:paraId="7B095FE0" w14:textId="77777777" w:rsidR="001F5FF3" w:rsidRPr="001F5FF3" w:rsidRDefault="001F5FF3" w:rsidP="001F5FF3">
            <w:pPr>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0</w:t>
            </w:r>
          </w:p>
        </w:tc>
      </w:tr>
      <w:tr w:rsidR="001F5FF3" w:rsidRPr="001F5FF3" w14:paraId="71C51670" w14:textId="77777777" w:rsidTr="001531C4">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CA79134" w14:textId="77777777" w:rsidR="001F5FF3" w:rsidRPr="001F5FF3" w:rsidRDefault="001F5FF3" w:rsidP="001F5FF3">
            <w:pPr>
              <w:spacing w:after="0" w:line="240" w:lineRule="auto"/>
              <w:jc w:val="center"/>
              <w:rPr>
                <w:rFonts w:ascii="Times New Roman" w:eastAsia="Times New Roman" w:hAnsi="Times New Roman" w:cs="Times New Roman"/>
                <w:b/>
                <w:kern w:val="0"/>
                <w:sz w:val="20"/>
                <w:szCs w:val="20"/>
                <w:lang w:eastAsia="uk-UA"/>
                <w14:ligatures w14:val="none"/>
              </w:rPr>
            </w:pPr>
            <w:r w:rsidRPr="001F5FF3">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537A4BA9"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Номер рішення суду або уповноваженого державного органу, яким накладено обмеження : д/в</w:t>
            </w:r>
          </w:p>
          <w:p w14:paraId="15B56F15"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Cтрок обмеження : д/в</w:t>
            </w:r>
          </w:p>
          <w:p w14:paraId="6C73468D"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Характеристика обмеження : Вiдповiдно до даних останнього реєстру власникiв акцiй Товариства, загальна кiлькiсть голосуючих акцiй емiтента складає 65200 штук.</w:t>
            </w:r>
          </w:p>
          <w:p w14:paraId="1D668BD5"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 xml:space="preserve">Номер рішення суду або уповноваженого державного органу, яким накладено обмеження : </w:t>
            </w:r>
          </w:p>
          <w:p w14:paraId="020F208E"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відсутнє Cтрок обмеження : д/в</w:t>
            </w:r>
          </w:p>
          <w:p w14:paraId="1960A794"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Кількість цінних паперів, які не враховуються при визначенні кворуму та при</w:t>
            </w:r>
          </w:p>
          <w:p w14:paraId="2C0990E4"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lastRenderedPageBreak/>
              <w:t xml:space="preserve">голосуванні в органах емітента, отже не надають права голосу на загальних зборах акціонерів складає 24504 штуки простих іменних акцій. </w:t>
            </w:r>
          </w:p>
          <w:p w14:paraId="0608472F"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eastAsia="uk-UA"/>
                <w14:ligatures w14:val="none"/>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p w14:paraId="069F8D13"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p>
          <w:p w14:paraId="31F3D1D1" w14:textId="77777777" w:rsidR="001F5FF3" w:rsidRPr="001F5FF3" w:rsidRDefault="001F5FF3" w:rsidP="001F5FF3">
            <w:pPr>
              <w:spacing w:after="0" w:line="240" w:lineRule="auto"/>
              <w:rPr>
                <w:rFonts w:ascii="Times New Roman" w:eastAsia="Times New Roman" w:hAnsi="Times New Roman" w:cs="Times New Roman"/>
                <w:b/>
                <w:kern w:val="0"/>
                <w:sz w:val="20"/>
                <w:szCs w:val="20"/>
                <w:lang w:eastAsia="uk-UA"/>
                <w14:ligatures w14:val="none"/>
              </w:rPr>
            </w:pPr>
          </w:p>
        </w:tc>
      </w:tr>
    </w:tbl>
    <w:p w14:paraId="30FACCE3" w14:textId="77777777" w:rsidR="001F5FF3" w:rsidRPr="001F5FF3" w:rsidRDefault="001F5FF3" w:rsidP="001F5FF3">
      <w:pPr>
        <w:spacing w:after="0" w:line="240" w:lineRule="auto"/>
        <w:rPr>
          <w:rFonts w:ascii="Times New Roman" w:eastAsia="Times New Roman" w:hAnsi="Times New Roman" w:cs="Times New Roman"/>
          <w:kern w:val="0"/>
          <w:sz w:val="24"/>
          <w:szCs w:val="24"/>
          <w:lang w:val="en-US" w:eastAsia="uk-UA"/>
          <w14:ligatures w14:val="none"/>
        </w:rPr>
      </w:pPr>
    </w:p>
    <w:p w14:paraId="4AC5CA07"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16260442"/>
      <w:r w:rsidRPr="001F5FF3">
        <w:rPr>
          <w:rFonts w:ascii="Times New Roman" w:eastAsia="Times New Roman" w:hAnsi="Times New Roman" w:cs="Times New Roman"/>
          <w:b/>
          <w:bCs/>
          <w:kern w:val="28"/>
          <w:sz w:val="28"/>
          <w:szCs w:val="28"/>
          <w:lang w:val="en-US" w:eastAsia="uk-UA"/>
          <w14:ligatures w14:val="none"/>
        </w:rPr>
        <w:t xml:space="preserve">III. </w:t>
      </w:r>
      <w:r w:rsidRPr="001F5FF3">
        <w:rPr>
          <w:rFonts w:ascii="Times New Roman" w:eastAsia="Times New Roman" w:hAnsi="Times New Roman" w:cs="Times New Roman"/>
          <w:b/>
          <w:bCs/>
          <w:kern w:val="28"/>
          <w:sz w:val="28"/>
          <w:szCs w:val="28"/>
          <w:lang w:eastAsia="uk-UA"/>
          <w14:ligatures w14:val="none"/>
        </w:rPr>
        <w:t>Фінансова інформація</w:t>
      </w:r>
      <w:bookmarkEnd w:id="9"/>
    </w:p>
    <w:p w14:paraId="56A77853" w14:textId="77777777" w:rsidR="001F5FF3" w:rsidRPr="001F5FF3" w:rsidRDefault="001F5FF3" w:rsidP="001F5FF3">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0" w:name="_Toc216260443"/>
      <w:r w:rsidRPr="001F5FF3">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1F5FF3" w:rsidRPr="001F5FF3" w14:paraId="32214D58" w14:textId="77777777" w:rsidTr="001531C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BFF6A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1F5FF3">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1F5FF3">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6FB40"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1F5FF3">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1F5FF3">
              <w:rPr>
                <w:rFonts w:ascii="Times New Roman" w:eastAsia="Times New Roman" w:hAnsi="Times New Roman" w:cs="Times New Roman"/>
                <w:b/>
                <w:color w:val="000000"/>
                <w:kern w:val="0"/>
                <w:sz w:val="20"/>
                <w:szCs w:val="20"/>
                <w:lang w:eastAsia="uk-UA"/>
                <w14:ligatures w14:val="none"/>
              </w:rPr>
              <w:br/>
              <w:t>(товарів, робіт, послуг), </w:t>
            </w:r>
            <w:r w:rsidRPr="001F5FF3">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C1AD4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1F5FF3">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1F5FF3" w:rsidRPr="001F5FF3" w14:paraId="16BEE534" w14:textId="77777777" w:rsidTr="001531C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0E68F"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 xml:space="preserve">                                                                    </w:t>
            </w:r>
            <w:r w:rsidRPr="001F5FF3">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B9E1A1"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1A39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3</w:t>
            </w:r>
          </w:p>
        </w:tc>
      </w:tr>
      <w:tr w:rsidR="001F5FF3" w:rsidRPr="001F5FF3" w14:paraId="59D4C6D3" w14:textId="77777777" w:rsidTr="001531C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6BB895"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68.20     </w:t>
            </w:r>
          </w:p>
          <w:p w14:paraId="23950AEA"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Надання в оренду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0843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170.8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DA161"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100</w:t>
            </w:r>
          </w:p>
        </w:tc>
      </w:tr>
    </w:tbl>
    <w:p w14:paraId="52DC7C85" w14:textId="77777777" w:rsidR="001F5FF3" w:rsidRPr="001F5FF3" w:rsidRDefault="001F5FF3" w:rsidP="001F5FF3">
      <w:pPr>
        <w:rPr>
          <w:rFonts w:ascii="Calibri" w:eastAsia="Times New Roman" w:hAnsi="Calibri" w:cs="Times New Roman"/>
          <w:kern w:val="0"/>
          <w:lang w:eastAsia="uk-UA"/>
          <w14:ligatures w14:val="none"/>
        </w:rPr>
      </w:pPr>
    </w:p>
    <w:p w14:paraId="2ACD97D4" w14:textId="77777777" w:rsidR="001F5FF3" w:rsidRDefault="001F5FF3">
      <w:pPr>
        <w:sectPr w:rsidR="001F5FF3" w:rsidSect="001F5FF3">
          <w:pgSz w:w="16838" w:h="11906" w:orient="landscape"/>
          <w:pgMar w:top="567" w:right="363" w:bottom="567" w:left="363" w:header="709" w:footer="709" w:gutter="0"/>
          <w:cols w:space="708"/>
          <w:docGrid w:linePitch="360"/>
        </w:sectPr>
      </w:pPr>
    </w:p>
    <w:p w14:paraId="2C4666AD"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1F5FF3">
        <w:rPr>
          <w:rFonts w:ascii="Times New Roman" w:eastAsia="Times New Roman" w:hAnsi="Times New Roman" w:cs="Times New Roman"/>
          <w:b/>
          <w:bCs/>
          <w:kern w:val="28"/>
          <w:sz w:val="26"/>
          <w:szCs w:val="26"/>
          <w:lang w:val="en-US" w:eastAsia="uk-UA"/>
          <w14:ligatures w14:val="none"/>
        </w:rPr>
        <w:lastRenderedPageBreak/>
        <w:t xml:space="preserve"> </w:t>
      </w:r>
      <w:r w:rsidRPr="001F5FF3">
        <w:rPr>
          <w:rFonts w:ascii="Times New Roman" w:eastAsia="Times New Roman" w:hAnsi="Times New Roman" w:cs="Times New Roman"/>
          <w:b/>
          <w:bCs/>
          <w:kern w:val="28"/>
          <w:sz w:val="26"/>
          <w:szCs w:val="26"/>
          <w:lang w:eastAsia="uk-UA"/>
          <w14:ligatures w14:val="none"/>
        </w:rPr>
        <w:t xml:space="preserve"> </w:t>
      </w:r>
      <w:bookmarkStart w:id="11" w:name="_Toc216260444"/>
      <w:r w:rsidRPr="001F5FF3">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1F5FF3">
        <w:rPr>
          <w:rFonts w:ascii="Times New Roman" w:eastAsia="Times New Roman" w:hAnsi="Times New Roman" w:cs="Times New Roman"/>
          <w:b/>
          <w:bCs/>
          <w:kern w:val="28"/>
          <w:sz w:val="26"/>
          <w:szCs w:val="26"/>
          <w:lang w:val="en-US" w:eastAsia="uk-UA"/>
          <w14:ligatures w14:val="none"/>
        </w:rPr>
        <w:t xml:space="preserve"> </w:t>
      </w:r>
    </w:p>
    <w:p w14:paraId="23DDB957" w14:textId="77777777" w:rsidR="001F5FF3" w:rsidRPr="001F5FF3" w:rsidRDefault="001F5FF3" w:rsidP="001F5FF3">
      <w:pPr>
        <w:spacing w:after="0" w:line="240" w:lineRule="auto"/>
        <w:rPr>
          <w:rFonts w:ascii="Times New Roman" w:eastAsia="Times New Roman" w:hAnsi="Times New Roman" w:cs="Times New Roman"/>
          <w:kern w:val="0"/>
          <w:sz w:val="24"/>
          <w:szCs w:val="24"/>
          <w:lang w:eastAsia="uk-UA"/>
          <w14:ligatures w14:val="none"/>
        </w:rPr>
      </w:pPr>
    </w:p>
    <w:p w14:paraId="0C1C04D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Я Директор  АТ "Агротехсервіс"здійснюю  управлінські функції та підписують річну інформацію ТОвариства , цим підтверджуємо, що, наскільки це мені відомо:</w:t>
      </w:r>
    </w:p>
    <w:p w14:paraId="29F180F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(а саме: НП(С)БО, містить достовірне та об’єктивне подання інформації про стан активів, пасивів, фінансовий стан, прибутки та збитки емітента. у рамках консолідованої фінансової звітності.</w:t>
      </w:r>
    </w:p>
    <w:p w14:paraId="30ED890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Звіт керівництва включає достовірне та об’єктивне подання інформації про розвиток і здійснення господарської діяльності та стан емітента  у рамках консолідованої звітності, разом з описом основних ризиків та невизначеностей, з якими Ми стикаються у своїй господарській діяльності.  Вiд iменi керiвництва -Директором Алєксєєвим  Владиславом Миколайовичем .</w:t>
      </w:r>
    </w:p>
    <w:p w14:paraId="55B5C8F0" w14:textId="77777777" w:rsidR="001F5FF3" w:rsidRPr="001F5FF3" w:rsidRDefault="001F5FF3" w:rsidP="001F5FF3">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16260445"/>
      <w:r w:rsidRPr="001F5FF3">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39EA8E9B" w14:textId="77777777" w:rsidR="001F5FF3" w:rsidRPr="001F5FF3" w:rsidRDefault="001F5FF3" w:rsidP="001F5FF3">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16260446"/>
      <w:r w:rsidRPr="001F5FF3">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766DADF7" w14:textId="77777777" w:rsidR="001F5FF3" w:rsidRPr="001F5FF3" w:rsidRDefault="001F5FF3" w:rsidP="001F5FF3">
      <w:pPr>
        <w:rPr>
          <w:rFonts w:ascii="Calibri" w:eastAsia="Calibri" w:hAnsi="Calibri" w:cs="Times New Roman"/>
          <w:kern w:val="0"/>
          <w:lang w:val="ru-RU"/>
          <w14:ligatures w14:val="none"/>
        </w:rPr>
      </w:pPr>
    </w:p>
    <w:p w14:paraId="7E4EDD53"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1) Звернення до акціонерів/учасників та інших стейкхолдерів від голови ради особи</w:t>
      </w:r>
    </w:p>
    <w:p w14:paraId="328DB45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p>
    <w:p w14:paraId="014C126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E6A8DA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Шановні акціонери, партнери, клієнти та інші зацікавлені особи!</w:t>
      </w:r>
    </w:p>
    <w:p w14:paraId="38C8F4C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Як Голова Наглядової ради, хочу звернутися до кожного із Вас. Україна на цей час перебуває у надзвичайно важкій ситуації через повномасштабну військову агресію Російської Федерації та введення воєнного стану відповідно до Указу Президента України від 24 лютого 2022 року № 64/2022.</w:t>
      </w:r>
    </w:p>
    <w:p w14:paraId="1063ECB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Незважаючи на ці екстремальні обставини, ми продовжуємо докладати максимум зусиль для підтримки своїх функціональних обов'язків, наскільки це можливо.</w:t>
      </w:r>
    </w:p>
    <w:p w14:paraId="647DABB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Ми дякуємо за вашу лояльність і довіру до Товариства.</w:t>
      </w:r>
    </w:p>
    <w:p w14:paraId="4432110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При прийнятті рішень ми враховуємо інтереси наших стейкхолдерів. Висловлюємо щиру подяку за вашу увагу та підтримку нашого Товариства, сподіваємося на подальше порозуміння.</w:t>
      </w:r>
    </w:p>
    <w:p w14:paraId="4FC5240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 повагою, Голова Наглядової ради  Алексєєв Микола Дмитрович</w:t>
      </w:r>
    </w:p>
    <w:p w14:paraId="5904B1A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ru-RU" w:eastAsia="uk-UA"/>
          <w14:ligatures w14:val="none"/>
        </w:rPr>
      </w:pPr>
    </w:p>
    <w:p w14:paraId="242056F2" w14:textId="77777777" w:rsidR="001F5FF3" w:rsidRPr="001F5FF3" w:rsidRDefault="001F5FF3" w:rsidP="001F5FF3">
      <w:pPr>
        <w:spacing w:after="0" w:line="240" w:lineRule="auto"/>
        <w:rPr>
          <w:rFonts w:ascii="Times New Roman" w:eastAsia="Times New Roman" w:hAnsi="Times New Roman" w:cs="Times New Roman"/>
          <w:b/>
          <w:kern w:val="0"/>
          <w:lang w:eastAsia="uk-UA"/>
          <w14:ligatures w14:val="none"/>
        </w:rPr>
      </w:pPr>
      <w:r w:rsidRPr="001F5FF3">
        <w:rPr>
          <w:rFonts w:ascii="Times New Roman" w:eastAsia="Times New Roman" w:hAnsi="Times New Roman" w:cs="Times New Roman"/>
          <w:b/>
          <w:kern w:val="0"/>
          <w:lang w:eastAsia="uk-UA"/>
          <w14:ligatures w14:val="none"/>
        </w:rPr>
        <w:t>2) Звернення до акціонерів/учасників та інших стейкхолдерів від керівника особи</w:t>
      </w:r>
    </w:p>
    <w:p w14:paraId="07B43E63" w14:textId="77777777" w:rsidR="001F5FF3" w:rsidRPr="001F5FF3" w:rsidRDefault="001F5FF3" w:rsidP="001F5FF3">
      <w:pPr>
        <w:spacing w:after="0" w:line="240" w:lineRule="auto"/>
        <w:rPr>
          <w:rFonts w:ascii="Times New Roman" w:eastAsia="Times New Roman" w:hAnsi="Times New Roman" w:cs="Times New Roman"/>
          <w:b/>
          <w:kern w:val="0"/>
          <w:lang w:eastAsia="uk-UA"/>
          <w14:ligatures w14:val="none"/>
        </w:rPr>
      </w:pPr>
    </w:p>
    <w:p w14:paraId="28C9FF7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Шановні акціонери, колеги та всі зацікавлені особи!</w:t>
      </w:r>
    </w:p>
    <w:p w14:paraId="685AEF4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Дозвольте висловити щиру вдячність за вашу постійну підтримку та довіру. Цей рік став для нас ще одним кроком уперед, і ми з гідністю його долаємо.</w:t>
      </w:r>
    </w:p>
    <w:p w14:paraId="0399FEE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Товариство сумлінно дотримується усіх нормативних змін у законодавстві - яким би викликом для нас це не було, ми розуміємо та всіляко підтримуємо необхідність їх впровадження. Дякуємо, що залишаєтеся з нами на цьому шляху. Ми відкриті до ваших відгуків і пропозицій і готові до нових викликів, які принесе майбутнє.</w:t>
      </w:r>
    </w:p>
    <w:p w14:paraId="45D4159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Сьогодні ми підводимо підсумки нашої роботи за 2021 рік, виявляємо проблеми та шляхи їх вирішення. Ми прагнемо забезпечити максимальну вартість для наших акціонерів і продовжуватимемо працювати на користь усіх наших стейкхолдерів, в тому числі Держави України.</w:t>
      </w:r>
    </w:p>
    <w:p w14:paraId="744E2F5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Безумовно, повномасштабне вторгнення Російської Федерації в Україну та розташування нашого підприємства в прифронтовому Запоріжжі внесли критичні корективи в нашу діяльність. Безпекові ризики, відтік частини орендарів та загальна економічна криза в регіоні призвели до значного зниження чистого доходу та отримання збитків за звітний період. Ці фінансові показники є прямим відображенням дії непереборних обставин (форс-мажору), а не результатів господарської діяльності. Наша головна перемога у 2021 році — це збереження ключових активів, працездатності команди та юридичної спроможності підприємства продовжувати роботу. </w:t>
      </w:r>
    </w:p>
    <w:p w14:paraId="767B918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Директор Алєксєєв Владислав Миколайович</w:t>
      </w:r>
    </w:p>
    <w:p w14:paraId="7D8B7974"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p>
    <w:p w14:paraId="6ABF4FFF"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r w:rsidRPr="001F5FF3">
        <w:rPr>
          <w:rFonts w:ascii="Times New Roman" w:eastAsia="Times New Roman" w:hAnsi="Times New Roman" w:cs="Times New Roman"/>
          <w:b/>
          <w:kern w:val="0"/>
          <w:szCs w:val="24"/>
          <w:lang w:eastAsia="uk-UA"/>
          <w14:ligatures w14:val="none"/>
        </w:rPr>
        <w:t>3) Інформаці</w:t>
      </w:r>
      <w:r w:rsidRPr="001F5FF3">
        <w:rPr>
          <w:rFonts w:ascii="Times New Roman" w:eastAsia="Times New Roman" w:hAnsi="Times New Roman" w:cs="Times New Roman"/>
          <w:b/>
          <w:kern w:val="0"/>
          <w:szCs w:val="24"/>
          <w:lang w:val="ru-RU" w:eastAsia="uk-UA"/>
          <w14:ligatures w14:val="none"/>
        </w:rPr>
        <w:t>я</w:t>
      </w:r>
      <w:r w:rsidRPr="001F5FF3">
        <w:rPr>
          <w:rFonts w:ascii="Times New Roman" w:eastAsia="Times New Roman" w:hAnsi="Times New Roman" w:cs="Times New Roman"/>
          <w:b/>
          <w:kern w:val="0"/>
          <w:szCs w:val="24"/>
          <w:lang w:eastAsia="uk-UA"/>
          <w14:ligatures w14:val="none"/>
        </w:rPr>
        <w:t xml:space="preserve"> про розвиток та вірогідні перспективи подальшого розвитку особи</w:t>
      </w:r>
    </w:p>
    <w:p w14:paraId="486CE964"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p>
    <w:p w14:paraId="15426F8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ВІДКРИТЕ   АКЦІОНЕРНЕ ТОВАРИСТВО "Агротехенергосервіс"- (надалі-Товариство), створено згідно рішення регіонального  відділення  Комітету  державного  майна України по Запорізькій області від 27 квітня 1994р. №237 шляхом перетворення державного підприємства Запорізьке обласне монтажно-пусконалагоджувальне управління ВО "Ремтехенергомонтажналадка" у Відкрите   акціонерне товариство відповідно до Закону України "Про приватизацію майна державних підприємств", та Декрету Кабінету Міністрів "Про особливості приватизації майна в агропромисловому комплексі" від 17 травня 1993р.№51-93.</w:t>
      </w:r>
    </w:p>
    <w:p w14:paraId="30BE665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 відповідності до рішення загальних зборів акціонерів від 21 березня 2011 року (протокол №34) змінено тип акціонерного товариства з Відкритого акціонерного товариства на Приватне акціонерне товариство. Приватне акціонерне товариство "Агротехенергосервіс"-  є  новим найменуванням  Відкритого   акціонерного товариства"Агротехенергосервіс"-    відповідно  до вимог  Закону України  "Про акціонерні товариства".</w:t>
      </w:r>
    </w:p>
    <w:p w14:paraId="1368E39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Основним видами діяльності згідно Статуту  є :</w:t>
      </w:r>
      <w:r w:rsidRPr="001F5FF3">
        <w:rPr>
          <w:rFonts w:ascii="Times New Roman" w:eastAsia="Times New Roman" w:hAnsi="Times New Roman" w:cs="Times New Roman"/>
          <w:kern w:val="0"/>
          <w:sz w:val="20"/>
          <w:szCs w:val="20"/>
          <w:lang w:val="en-US" w:eastAsia="uk-UA"/>
          <w14:ligatures w14:val="none"/>
        </w:rPr>
        <w:tab/>
      </w:r>
    </w:p>
    <w:p w14:paraId="39EFAC0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Код КВЕД 23.61 Виготовлення виробів із бетону для будівництва;</w:t>
      </w:r>
    </w:p>
    <w:p w14:paraId="3AA6C39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Код КВЕД 43.99 Інші спеціалізовані будівельні роботи, н. в. і. у. (основний);</w:t>
      </w:r>
    </w:p>
    <w:p w14:paraId="2AAB0D5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Код КВЕД 46.73 Оптова торгівля деревиною, будівельними матеріалами та санітарно-технічним обладнанням;</w:t>
      </w:r>
    </w:p>
    <w:p w14:paraId="7F2AA78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Код КВЕД 68.20 Надання в оренду й експлуатацію власного чи орендованого нерухомого майна;</w:t>
      </w:r>
    </w:p>
    <w:p w14:paraId="2268D9D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Код КВЕД 33.14 Ремонт і технічне обслуговування електричного устатковання;</w:t>
      </w:r>
    </w:p>
    <w:p w14:paraId="2B7A5FE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Код КВЕД 33.20 Установлення та монтаж машин і устатковання</w:t>
      </w:r>
    </w:p>
    <w:p w14:paraId="10BD12D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Товариство не має чіткої стратегії щодо розширення, інвестицій чи вдосконалення діяльності. Вірогідні перспективи подальшого розвитку емітента в цілому залежать від загального економічного стану країни, поліпшення платоспроможності як громадян, так і підприємств.</w:t>
      </w:r>
    </w:p>
    <w:p w14:paraId="4089266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 зв'язку з високим рівнем невизначеності та безпековими ризиками, керівництво не має змоги прогнозувати вірогідні перспективи подальшого розвитку Товариства більш ніж на 12 місяців від звітної дати. Пріоритетом діяльності на наступний рік є підтримка поточної операційної стійкості та збереження активів підприємства."</w:t>
      </w:r>
    </w:p>
    <w:p w14:paraId="6893759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w:t>
      </w:r>
    </w:p>
    <w:p w14:paraId="7C130DD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02064E0B"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p>
    <w:p w14:paraId="46ECAF2C" w14:textId="77777777" w:rsidR="001F5FF3" w:rsidRPr="001F5FF3" w:rsidRDefault="001F5FF3" w:rsidP="001F5FF3">
      <w:pPr>
        <w:spacing w:after="0" w:line="240" w:lineRule="auto"/>
        <w:rPr>
          <w:rFonts w:ascii="Times New Roman" w:eastAsia="Times New Roman" w:hAnsi="Times New Roman" w:cs="Times New Roman"/>
          <w:b/>
          <w:kern w:val="0"/>
          <w:sz w:val="20"/>
          <w:szCs w:val="24"/>
          <w:lang w:eastAsia="uk-UA"/>
          <w14:ligatures w14:val="none"/>
        </w:rPr>
      </w:pPr>
      <w:r w:rsidRPr="001F5FF3">
        <w:rPr>
          <w:rFonts w:ascii="Times New Roman" w:eastAsia="Times New Roman" w:hAnsi="Times New Roman" w:cs="Times New Roman"/>
          <w:b/>
          <w:kern w:val="0"/>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1090727" w14:textId="77777777" w:rsidR="001F5FF3" w:rsidRPr="001F5FF3" w:rsidRDefault="001F5FF3" w:rsidP="001F5FF3">
      <w:pPr>
        <w:spacing w:after="0" w:line="240" w:lineRule="auto"/>
        <w:rPr>
          <w:rFonts w:ascii="Times New Roman" w:eastAsia="Times New Roman" w:hAnsi="Times New Roman" w:cs="Times New Roman"/>
          <w:b/>
          <w:kern w:val="0"/>
          <w:sz w:val="20"/>
          <w:lang w:eastAsia="uk-UA"/>
          <w14:ligatures w14:val="none"/>
        </w:rPr>
      </w:pPr>
    </w:p>
    <w:p w14:paraId="52641751" w14:textId="77777777" w:rsidR="001F5FF3" w:rsidRPr="001F5FF3" w:rsidRDefault="001F5FF3" w:rsidP="001F5FF3">
      <w:pPr>
        <w:spacing w:after="0" w:line="240" w:lineRule="auto"/>
        <w:rPr>
          <w:rFonts w:ascii="Times New Roman" w:eastAsia="Times New Roman" w:hAnsi="Times New Roman" w:cs="Times New Roman"/>
          <w:kern w:val="0"/>
          <w:sz w:val="20"/>
          <w:lang w:val="en-US" w:eastAsia="uk-UA"/>
          <w14:ligatures w14:val="none"/>
        </w:rPr>
      </w:pPr>
      <w:r w:rsidRPr="001F5FF3">
        <w:rPr>
          <w:rFonts w:ascii="Times New Roman" w:eastAsia="Times New Roman" w:hAnsi="Times New Roman" w:cs="Times New Roman"/>
          <w:kern w:val="0"/>
          <w:sz w:val="20"/>
          <w:lang w:val="en-US" w:eastAsia="uk-UA"/>
          <w14:ligatures w14:val="none"/>
        </w:rPr>
        <w:t>Товариство у звітному роцi не укладало деривативних контрактів та не випускало/вчиняло правочинiв щодо</w:t>
      </w:r>
    </w:p>
    <w:p w14:paraId="64DF6873" w14:textId="77777777" w:rsidR="001F5FF3" w:rsidRPr="001F5FF3" w:rsidRDefault="001F5FF3" w:rsidP="001F5FF3">
      <w:pPr>
        <w:spacing w:after="0" w:line="240" w:lineRule="auto"/>
        <w:rPr>
          <w:rFonts w:ascii="Times New Roman" w:eastAsia="Times New Roman" w:hAnsi="Times New Roman" w:cs="Times New Roman"/>
          <w:kern w:val="0"/>
          <w:sz w:val="20"/>
          <w:lang w:val="en-US" w:eastAsia="uk-UA"/>
          <w14:ligatures w14:val="none"/>
        </w:rPr>
      </w:pPr>
      <w:r w:rsidRPr="001F5FF3">
        <w:rPr>
          <w:rFonts w:ascii="Times New Roman" w:eastAsia="Times New Roman" w:hAnsi="Times New Roman" w:cs="Times New Roman"/>
          <w:kern w:val="0"/>
          <w:sz w:val="20"/>
          <w:lang w:val="en-US" w:eastAsia="uk-UA"/>
          <w14:ligatures w14:val="none"/>
        </w:rPr>
        <w:t>деривативних цiнних паперiв</w:t>
      </w:r>
    </w:p>
    <w:p w14:paraId="69B6E9E7" w14:textId="77777777" w:rsidR="001F5FF3" w:rsidRPr="001F5FF3" w:rsidRDefault="001F5FF3" w:rsidP="001F5FF3">
      <w:pPr>
        <w:spacing w:after="0" w:line="240" w:lineRule="auto"/>
        <w:rPr>
          <w:rFonts w:ascii="Times New Roman" w:eastAsia="Times New Roman" w:hAnsi="Times New Roman" w:cs="Times New Roman"/>
          <w:b/>
          <w:kern w:val="0"/>
          <w:sz w:val="20"/>
          <w:lang w:eastAsia="uk-UA"/>
          <w14:ligatures w14:val="none"/>
        </w:rPr>
      </w:pPr>
    </w:p>
    <w:p w14:paraId="293832DD"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r w:rsidRPr="001F5FF3">
        <w:rPr>
          <w:rFonts w:ascii="Times New Roman" w:eastAsia="Times New Roman" w:hAnsi="Times New Roman" w:cs="Times New Roman"/>
          <w:b/>
          <w:kern w:val="0"/>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6C0409FF"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p>
    <w:p w14:paraId="720060F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Головними завданнями Товариства щодо управління фінансовими ризиками є оптимізація структури капіталу (співвідношення між власними та позиковими джерелами формування фінансових ресурсів) та оптимізація</w:t>
      </w:r>
    </w:p>
    <w:p w14:paraId="1393C73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портфеля боргових зобов'язань.</w:t>
      </w:r>
    </w:p>
    <w:p w14:paraId="274E050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Система управління ризиками включає наступні блоки завдань:ідентифікацію - процес встановлення переліку основних видів фінансових ризиків, що притаманні діяльності</w:t>
      </w:r>
    </w:p>
    <w:p w14:paraId="772305E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Товариства. оцінку ризиків - відображення наслідків впливу ризиків та ймовірності їх настання в кількісному виразі;</w:t>
      </w:r>
    </w:p>
    <w:p w14:paraId="15A54EA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нейтралізацію ризиків - вжиття відповідних заходів щодо зменшення ймовірності настання ризиків і зменшення</w:t>
      </w:r>
    </w:p>
    <w:p w14:paraId="01C6FBE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наслідків їх впливу.</w:t>
      </w:r>
    </w:p>
    <w:p w14:paraId="49BB100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w:t>
      </w:r>
    </w:p>
    <w:p w14:paraId="2862DC7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73AFF49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14:paraId="4046B29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Правління приймає рішення з мінімазації ризиків, спираючись на власні знання та досвід, та застосовуючи наявні ресурси.</w:t>
      </w:r>
    </w:p>
    <w:p w14:paraId="733D7EF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Операцiї хеджування Товариством у звiтному перiодi не застосовувались.</w:t>
      </w:r>
    </w:p>
    <w:p w14:paraId="193C3068" w14:textId="77777777" w:rsidR="001F5FF3" w:rsidRPr="001F5FF3" w:rsidRDefault="001F5FF3" w:rsidP="001F5FF3">
      <w:pPr>
        <w:spacing w:after="0" w:line="240" w:lineRule="auto"/>
        <w:rPr>
          <w:rFonts w:ascii="Times New Roman" w:eastAsia="Times New Roman" w:hAnsi="Times New Roman" w:cs="Times New Roman"/>
          <w:b/>
          <w:kern w:val="0"/>
          <w:szCs w:val="24"/>
          <w:lang w:eastAsia="uk-UA"/>
          <w14:ligatures w14:val="none"/>
        </w:rPr>
      </w:pPr>
    </w:p>
    <w:p w14:paraId="3519D0A3" w14:textId="77777777" w:rsidR="001F5FF3" w:rsidRPr="001F5FF3" w:rsidRDefault="001F5FF3" w:rsidP="001F5FF3">
      <w:pPr>
        <w:spacing w:after="0" w:line="240" w:lineRule="auto"/>
        <w:rPr>
          <w:rFonts w:ascii="Times New Roman" w:eastAsia="Times New Roman" w:hAnsi="Times New Roman" w:cs="Times New Roman"/>
          <w:b/>
          <w:kern w:val="0"/>
          <w:lang w:eastAsia="uk-UA"/>
          <w14:ligatures w14:val="none"/>
        </w:rPr>
      </w:pPr>
      <w:r w:rsidRPr="001F5FF3">
        <w:rPr>
          <w:rFonts w:ascii="Times New Roman" w:eastAsia="Times New Roman" w:hAnsi="Times New Roman" w:cs="Times New Roman"/>
          <w:b/>
          <w:kern w:val="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A65C24D" w14:textId="77777777" w:rsidR="001F5FF3" w:rsidRPr="001F5FF3" w:rsidRDefault="001F5FF3" w:rsidP="001F5FF3">
      <w:pPr>
        <w:spacing w:after="0" w:line="240" w:lineRule="auto"/>
        <w:rPr>
          <w:rFonts w:ascii="Times New Roman" w:eastAsia="Times New Roman" w:hAnsi="Times New Roman" w:cs="Times New Roman"/>
          <w:b/>
          <w:kern w:val="0"/>
          <w:lang w:eastAsia="uk-UA"/>
          <w14:ligatures w14:val="none"/>
        </w:rPr>
      </w:pPr>
    </w:p>
    <w:p w14:paraId="6CDBC99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Основні фінансові інструменти підприємства, які несуть в собі фінансові ризики, включають грошові кошти,</w:t>
      </w:r>
    </w:p>
    <w:p w14:paraId="46D1292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дебіторську заборгованість, кредиторську заборгованість та піддаються наступним фінансовим ризикам:</w:t>
      </w:r>
    </w:p>
    <w:p w14:paraId="612496B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-ринковий ризик: зміни на ринку можуть істотно вплинути на активи/зобов'язання.</w:t>
      </w:r>
    </w:p>
    <w:p w14:paraId="53B679E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Ринковий ризик складається з ризику процентної ставки і цінового ризику;</w:t>
      </w:r>
    </w:p>
    <w:p w14:paraId="1A6FEFE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ризик втрати ліквідності: Товариство може не виконати своїх зобов'язань з причини недостатності</w:t>
      </w:r>
    </w:p>
    <w:p w14:paraId="53527DD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(дефіциту) обігових коштів; тож за певних несприятливих обставин, може бути змушене продати свої активи за</w:t>
      </w:r>
    </w:p>
    <w:p w14:paraId="1EB207D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більш низькою ціною, ніж їхня справедлива вартість, з метою погашення зобов'язань;</w:t>
      </w:r>
    </w:p>
    <w:p w14:paraId="2EE42E3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кредитний ризик: Товариство може зазнати збитків у разі невиконання фінансових зобов'язань</w:t>
      </w:r>
    </w:p>
    <w:p w14:paraId="02CE66D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контрагентами (дебіторами).</w:t>
      </w:r>
    </w:p>
    <w:p w14:paraId="434B7AE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Ціновий ризик - Ціновим ризиком є ризик того, що вартість фінансового інструмента буде змінюватися внаслідок змін ринкових</w:t>
      </w:r>
    </w:p>
    <w:p w14:paraId="41B5D57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цін. Ці зміни можуть бути викликані факторами, характерними для окремого інструменту або факторами, які</w:t>
      </w:r>
    </w:p>
    <w:p w14:paraId="77CC25C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впливають на всі інструменти ринку. Процентних фінансових зобов'язань немає. Товариство не піддається ризику</w:t>
      </w:r>
    </w:p>
    <w:p w14:paraId="6DD134E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коливання процентних ставок, оскільки не має кредитів.</w:t>
      </w:r>
    </w:p>
    <w:p w14:paraId="0DE863C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Кредитний ризик - Підприємство схильне до кредитного ризику, який виражається як ризик того, що контрагент - дебітор не буде</w:t>
      </w:r>
    </w:p>
    <w:p w14:paraId="2749AB7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здатний в повному обсязі і в певний час погасити свої зобов'язання. Кредитний ризик регулярно контролюється.</w:t>
      </w:r>
    </w:p>
    <w:p w14:paraId="504458C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Управління кредитним ризиком здійснюється, в основному, за допомогою аналізу здатності контрагента сплатити</w:t>
      </w:r>
    </w:p>
    <w:p w14:paraId="690E0AD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заборгованість. Підприємство укладає угоди виключно з відомими та фінансово стабільними сторонами.</w:t>
      </w:r>
    </w:p>
    <w:p w14:paraId="5AC2469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Кредитний ризик стосується дебіторської заборгованості. Дебіторська заборгованість регулярно перевіряється на</w:t>
      </w:r>
    </w:p>
    <w:p w14:paraId="6A1C394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існування ознак знецінення, створюються резерви під знецінення за необхідності.</w:t>
      </w:r>
    </w:p>
    <w:p w14:paraId="57CE016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Ризик втрати ліквідності -Товариство періодично проводить моніторинг показників ліквідності та вживає заходів, для запобігання зниження</w:t>
      </w:r>
    </w:p>
    <w:p w14:paraId="1518B77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встановлених показників ліквідності. Товариство має доступ до фінансування у достатньому обсязі. Підприємство</w:t>
      </w:r>
    </w:p>
    <w:p w14:paraId="704425E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здійснює контроль ліквідності, шляхом планування поточної ліквідності. Підприємство аналізує терміни платежів,</w:t>
      </w:r>
    </w:p>
    <w:p w14:paraId="016EF38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які пов'язані з дебіторською заборгованістю та іншими фінансовими активами, а також прогнозні потоки грошових</w:t>
      </w:r>
    </w:p>
    <w:p w14:paraId="1882199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коштів від операційної діяльності.</w:t>
      </w:r>
    </w:p>
    <w:p w14:paraId="521CF75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Крім зазначених вище, суттєвий вплив на діяльність Товариства можуть мати такі зовнішні ризики, як:</w:t>
      </w:r>
    </w:p>
    <w:p w14:paraId="3C48E9F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нестабільне нормативне середовище;</w:t>
      </w:r>
    </w:p>
    <w:p w14:paraId="5445149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непередбачені дії державних органів;</w:t>
      </w:r>
    </w:p>
    <w:p w14:paraId="793450A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нестабільність економічної (фінансової, податкової, зовнішньоекономічної і ін.) політики;</w:t>
      </w:r>
    </w:p>
    <w:p w14:paraId="6707086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непередбачені дії конкурентів.</w:t>
      </w:r>
    </w:p>
    <w:p w14:paraId="13DA73CC" w14:textId="77777777" w:rsidR="001F5FF3" w:rsidRPr="001F5FF3" w:rsidRDefault="001F5FF3" w:rsidP="001F5FF3">
      <w:pPr>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14:paraId="7F3FE842" w14:textId="77777777" w:rsidR="001F5FF3" w:rsidRPr="001F5FF3" w:rsidRDefault="001F5FF3" w:rsidP="001F5FF3">
      <w:pPr>
        <w:keepNext/>
        <w:keepLines/>
        <w:spacing w:before="240" w:after="0"/>
        <w:outlineLvl w:val="0"/>
        <w:rPr>
          <w:rFonts w:ascii="Calibri Light" w:eastAsia="Times New Roman" w:hAnsi="Calibri Light" w:cs="Times New Roman"/>
          <w:kern w:val="0"/>
          <w:sz w:val="32"/>
          <w:szCs w:val="32"/>
          <w:lang w:val="ru-RU"/>
          <w14:ligatures w14:val="none"/>
        </w:rPr>
      </w:pPr>
      <w:bookmarkStart w:id="14" w:name="_Toc216260447"/>
      <w:r w:rsidRPr="001F5FF3">
        <w:rPr>
          <w:rFonts w:ascii="Times New Roman" w:eastAsia="Times New Roman" w:hAnsi="Times New Roman" w:cs="Times New Roman"/>
          <w:b/>
          <w:kern w:val="0"/>
          <w:sz w:val="24"/>
          <w:szCs w:val="24"/>
          <w:lang w:val="ru-RU"/>
          <w14:ligatures w14:val="none"/>
        </w:rPr>
        <w:t>1) звіт про корпоративне управління</w:t>
      </w:r>
      <w:bookmarkEnd w:id="14"/>
    </w:p>
    <w:p w14:paraId="63AFEF04" w14:textId="77777777" w:rsidR="001F5FF3" w:rsidRPr="001F5FF3" w:rsidRDefault="001F5FF3" w:rsidP="001F5FF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1F5FF3">
        <w:rPr>
          <w:rFonts w:ascii="Times New Roman" w:eastAsia="Times New Roman" w:hAnsi="Times New Roman" w:cs="Times New Roman"/>
          <w:i/>
          <w:iCs/>
          <w:color w:val="000000"/>
          <w:kern w:val="0"/>
          <w:sz w:val="24"/>
          <w:szCs w:val="24"/>
          <w:lang w:eastAsia="uk-UA"/>
          <w14:ligatures w14:val="none"/>
        </w:rPr>
        <w:t>Таблиця 2.</w:t>
      </w:r>
    </w:p>
    <w:p w14:paraId="6F714F22" w14:textId="77777777" w:rsidR="001F5FF3" w:rsidRPr="001F5FF3" w:rsidRDefault="001F5FF3" w:rsidP="001F5FF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 xml:space="preserve">Інформація про практику корпоративного управління особи, </w:t>
      </w:r>
      <w:r w:rsidRPr="001F5FF3">
        <w:rPr>
          <w:rFonts w:ascii="Times New Roman" w:eastAsia="Times New Roman" w:hAnsi="Times New Roman" w:cs="Times New Roman"/>
          <w:b/>
          <w:bCs/>
          <w:color w:val="000000"/>
          <w:kern w:val="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F5FF3" w:rsidRPr="001F5FF3" w14:paraId="69F5F379"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5ADA8"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13EBD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Відповідність практики</w:t>
            </w:r>
          </w:p>
          <w:p w14:paraId="7B4C2AF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1A247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 xml:space="preserve">Опис наявної практики/ </w:t>
            </w:r>
            <w:r w:rsidRPr="001F5FF3">
              <w:rPr>
                <w:rFonts w:ascii="Times New Roman" w:eastAsia="Times New Roman" w:hAnsi="Times New Roman" w:cs="Times New Roman"/>
                <w:b/>
                <w:bCs/>
                <w:color w:val="000000"/>
                <w:kern w:val="0"/>
                <w:lang w:eastAsia="uk-UA"/>
                <w14:ligatures w14:val="none"/>
              </w:rPr>
              <w:br/>
              <w:t>обґрунтування відхилення</w:t>
            </w:r>
          </w:p>
        </w:tc>
      </w:tr>
      <w:tr w:rsidR="001F5FF3" w:rsidRPr="001F5FF3" w14:paraId="22EC3561" w14:textId="77777777" w:rsidTr="001531C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A47A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1. Цілі особи</w:t>
            </w:r>
          </w:p>
        </w:tc>
      </w:tr>
      <w:tr w:rsidR="001F5FF3" w:rsidRPr="001F5FF3" w14:paraId="7A0898C8"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87DF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9446C3"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6B9A3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Статутом Товариства чітко встановлено мету та предмет діяльності. Метою діяльності Товариства є організація підприємницької діяльності, залучення юридичних та фізичних осіб до активної діяльності по інвестуванню в економіку капіталовкладень, виробництво та переробка продукції, виконання робіт та послуг, насичення ринку продукцією, товарами та послугами, здійснення будь-якої іншої діяльності у тому числі благодійної, з метою підвищення добробуту та задоволення потреб населення, а також отримання прибутку, обробка персональних даних.</w:t>
            </w:r>
          </w:p>
        </w:tc>
      </w:tr>
      <w:tr w:rsidR="001F5FF3" w:rsidRPr="001F5FF3" w14:paraId="67DF844A" w14:textId="77777777" w:rsidTr="001531C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A183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2. Акціонери та стейкхолдери</w:t>
            </w:r>
          </w:p>
        </w:tc>
      </w:tr>
      <w:tr w:rsidR="001F5FF3" w:rsidRPr="001F5FF3" w14:paraId="5C4C613B"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2FF5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69D0F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828E50"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Права акціонерів - власників   простих акцій. Кожною простою акцією Товариства її власнику - акціонеру надається однакова сукупність прав, включаючи право на: </w:t>
            </w:r>
          </w:p>
          <w:p w14:paraId="749A7331"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w:t>
            </w:r>
            <w:r w:rsidRPr="001F5FF3">
              <w:rPr>
                <w:rFonts w:ascii="Times New Roman" w:eastAsia="Times New Roman" w:hAnsi="Times New Roman" w:cs="Times New Roman"/>
                <w:color w:val="000000"/>
                <w:kern w:val="0"/>
                <w:sz w:val="20"/>
                <w:szCs w:val="20"/>
                <w:lang w:val="en-US" w:eastAsia="uk-UA"/>
                <w14:ligatures w14:val="none"/>
              </w:rPr>
              <w:tab/>
              <w:t xml:space="preserve">участь в управлінні акціонерним Товариством; </w:t>
            </w:r>
          </w:p>
          <w:p w14:paraId="644220B9"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w:t>
            </w:r>
            <w:r w:rsidRPr="001F5FF3">
              <w:rPr>
                <w:rFonts w:ascii="Times New Roman" w:eastAsia="Times New Roman" w:hAnsi="Times New Roman" w:cs="Times New Roman"/>
                <w:color w:val="000000"/>
                <w:kern w:val="0"/>
                <w:sz w:val="20"/>
                <w:szCs w:val="20"/>
                <w:lang w:val="en-US" w:eastAsia="uk-UA"/>
                <w14:ligatures w14:val="none"/>
              </w:rPr>
              <w:tab/>
              <w:t xml:space="preserve">отримання дивідендів; </w:t>
            </w:r>
          </w:p>
          <w:p w14:paraId="57EE583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w:t>
            </w:r>
            <w:r w:rsidRPr="001F5FF3">
              <w:rPr>
                <w:rFonts w:ascii="Times New Roman" w:eastAsia="Times New Roman" w:hAnsi="Times New Roman" w:cs="Times New Roman"/>
                <w:color w:val="000000"/>
                <w:kern w:val="0"/>
                <w:sz w:val="20"/>
                <w:szCs w:val="20"/>
                <w:lang w:val="en-US" w:eastAsia="uk-UA"/>
                <w14:ligatures w14:val="none"/>
              </w:rPr>
              <w:tab/>
              <w:t xml:space="preserve">отримання у разі ліквідації Товариства частини його майна або вартості; </w:t>
            </w:r>
          </w:p>
          <w:p w14:paraId="6DBAE4E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w:t>
            </w:r>
            <w:r w:rsidRPr="001F5FF3">
              <w:rPr>
                <w:rFonts w:ascii="Times New Roman" w:eastAsia="Times New Roman" w:hAnsi="Times New Roman" w:cs="Times New Roman"/>
                <w:color w:val="000000"/>
                <w:kern w:val="0"/>
                <w:sz w:val="20"/>
                <w:szCs w:val="20"/>
                <w:lang w:val="en-US" w:eastAsia="uk-UA"/>
                <w14:ligatures w14:val="none"/>
              </w:rPr>
              <w:tab/>
              <w:t xml:space="preserve">отримання інформації про </w:t>
            </w:r>
            <w:r w:rsidRPr="001F5FF3">
              <w:rPr>
                <w:rFonts w:ascii="Times New Roman" w:eastAsia="Times New Roman" w:hAnsi="Times New Roman" w:cs="Times New Roman"/>
                <w:color w:val="000000"/>
                <w:kern w:val="0"/>
                <w:sz w:val="20"/>
                <w:szCs w:val="20"/>
                <w:lang w:val="en-US" w:eastAsia="uk-UA"/>
                <w14:ligatures w14:val="none"/>
              </w:rPr>
              <w:lastRenderedPageBreak/>
              <w:t xml:space="preserve">господарську діяльність Товариства у порядку визначеному  діючим законодавством України. </w:t>
            </w:r>
          </w:p>
          <w:p w14:paraId="35EBA711"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w:t>
            </w:r>
          </w:p>
          <w:p w14:paraId="2C74FF7C"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Акціонери Товариства  можуть мати інші права, передбачені законодавством України та Статутом Товариства.</w:t>
            </w:r>
          </w:p>
          <w:p w14:paraId="1F79F664"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24EE129A"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1F5FF3" w:rsidRPr="001F5FF3" w14:paraId="2976BEBB"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AF29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7A7D9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314D7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Кожною простою акцією Товариства її власнику - акціонеру надається однакова сукупність прав</w:t>
            </w:r>
          </w:p>
        </w:tc>
      </w:tr>
      <w:tr w:rsidR="001F5FF3" w:rsidRPr="001F5FF3" w14:paraId="00A51C63" w14:textId="77777777" w:rsidTr="001531C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7FCB3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b/>
                <w:color w:val="000000"/>
                <w:kern w:val="0"/>
                <w:szCs w:val="20"/>
                <w:lang w:eastAsia="uk-UA"/>
                <w14:ligatures w14:val="none"/>
              </w:rPr>
              <w:t>1) загальні збори акціонерів</w:t>
            </w:r>
          </w:p>
        </w:tc>
      </w:tr>
      <w:tr w:rsidR="001F5FF3" w:rsidRPr="001F5FF3" w14:paraId="5342EB2D" w14:textId="77777777" w:rsidTr="001531C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3EB60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5DA80B0"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87CA30"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Повідомлення про проведення загальних зборів Товариства має містити порядок ознайомлення акціонерів</w:t>
            </w:r>
          </w:p>
          <w:p w14:paraId="06645CA5"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з матеріалами, з якими вони можуть ознайомитися під час підготовки до загальних зборів.</w:t>
            </w:r>
          </w:p>
        </w:tc>
      </w:tr>
      <w:tr w:rsidR="001F5FF3" w:rsidRPr="001F5FF3" w14:paraId="1719D90F" w14:textId="77777777" w:rsidTr="001531C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944F0E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1F5FF3">
              <w:rPr>
                <w:rFonts w:ascii="Times New Roman" w:eastAsia="Times New Roman" w:hAnsi="Times New Roman" w:cs="Times New Roman"/>
                <w:b/>
                <w:color w:val="000000"/>
                <w:kern w:val="0"/>
                <w:sz w:val="20"/>
                <w:szCs w:val="20"/>
                <w:lang w:val="ru-RU" w:eastAsia="uk-UA"/>
                <w14:ligatures w14:val="none"/>
              </w:rPr>
              <w:t xml:space="preserve"> </w:t>
            </w:r>
            <w:r w:rsidRPr="001F5FF3">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4DA48F8"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2E52B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Біографічні дані про кандидатів до складу органів управління, у тому числі про освіту та професійний досвід,  не розкривались  одночасно із повідомленням про проведення</w:t>
            </w:r>
          </w:p>
          <w:p w14:paraId="0D293E95"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загальних зборів. Обгрунтування відхилення: відсутні чинним законодавством , статутом  та/або внутрішніми документами, Статутом та/або внутрішніми документами Товариства  не передбачена обов"язкова наявність  інформації про біографічні дані про кандидатів до складу органів управління, у тому числі про освіту та професійний досвід, які розкриваються одночасно  із повідомленям  про проведення загальних зборів.</w:t>
            </w:r>
          </w:p>
          <w:p w14:paraId="0252A1D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37176210"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1F5FF3" w:rsidRPr="001F5FF3" w14:paraId="52DEA456" w14:textId="77777777" w:rsidTr="001531C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A8C56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6A8E52B"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6C6EAC"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при проведенні дістанційних зборів</w:t>
            </w:r>
          </w:p>
        </w:tc>
      </w:tr>
      <w:tr w:rsidR="001F5FF3" w:rsidRPr="001F5FF3" w14:paraId="2DEEF35A" w14:textId="77777777" w:rsidTr="001531C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5347A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1F5FF3">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F0349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D1E9924"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якщо вони не акціонери або представники акціонерів, то беруть участь без права</w:t>
            </w:r>
          </w:p>
          <w:p w14:paraId="69E5BF7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голосу</w:t>
            </w:r>
          </w:p>
        </w:tc>
      </w:tr>
      <w:tr w:rsidR="001F5FF3" w:rsidRPr="001F5FF3" w14:paraId="2E6E601B" w14:textId="77777777" w:rsidTr="001531C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FA833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Особи, які мають можливість брати участь у загальних зборах, мають можливість ставити </w:t>
            </w:r>
            <w:r w:rsidRPr="001F5FF3">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896FD6"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69432D1"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якщо це визначено регламентом зборів</w:t>
            </w:r>
          </w:p>
        </w:tc>
      </w:tr>
      <w:tr w:rsidR="001F5FF3" w:rsidRPr="001F5FF3" w14:paraId="7D6A98D6" w14:textId="77777777" w:rsidTr="001531C4">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B69C01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Детальний регламент проведення загальних </w:t>
            </w:r>
            <w:r w:rsidRPr="001F5FF3">
              <w:rPr>
                <w:rFonts w:ascii="Times New Roman" w:eastAsia="Times New Roman" w:hAnsi="Times New Roman" w:cs="Times New Roman"/>
                <w:b/>
                <w:color w:val="000000"/>
                <w:kern w:val="0"/>
                <w:sz w:val="20"/>
                <w:szCs w:val="20"/>
                <w:lang w:eastAsia="uk-UA"/>
                <w14:ligatures w14:val="none"/>
              </w:rPr>
              <w:lastRenderedPageBreak/>
              <w:t>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FB8C8D"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4BAE4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визначено статутом</w:t>
            </w:r>
          </w:p>
        </w:tc>
      </w:tr>
      <w:tr w:rsidR="001F5FF3" w:rsidRPr="001F5FF3" w14:paraId="0B6391E2" w14:textId="77777777" w:rsidTr="001531C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764AE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1F5FF3">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249D0B"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A9851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порядку визначеному законодавством .</w:t>
            </w:r>
          </w:p>
        </w:tc>
      </w:tr>
      <w:tr w:rsidR="001F5FF3" w:rsidRPr="001F5FF3" w14:paraId="65AFBD6B" w14:textId="77777777" w:rsidTr="001531C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E04C5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DE6DA5"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210EF5"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w:t>
            </w:r>
          </w:p>
          <w:p w14:paraId="0747B9C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створено</w:t>
            </w:r>
          </w:p>
        </w:tc>
      </w:tr>
      <w:tr w:rsidR="001F5FF3" w:rsidRPr="001F5FF3" w14:paraId="5B5F811E" w14:textId="77777777" w:rsidTr="001531C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02AAC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b/>
                <w:color w:val="000000"/>
                <w:kern w:val="0"/>
                <w:szCs w:val="20"/>
                <w:lang w:eastAsia="uk-UA"/>
                <w14:ligatures w14:val="none"/>
              </w:rPr>
              <w:t>2) взаємодія з акціонерами</w:t>
            </w:r>
          </w:p>
        </w:tc>
      </w:tr>
      <w:tr w:rsidR="001F5FF3" w:rsidRPr="001F5FF3" w14:paraId="41CE4A8A" w14:textId="77777777" w:rsidTr="001531C4">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E9456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182A4F"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B1BBA7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1F5FF3" w:rsidRPr="001F5FF3" w14:paraId="055958C0" w14:textId="77777777" w:rsidTr="001531C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0E770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F870A1"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9058F5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Директор Товариства здійснює взаємодію закціонерами</w:t>
            </w:r>
          </w:p>
        </w:tc>
      </w:tr>
      <w:tr w:rsidR="001F5FF3" w:rsidRPr="001F5FF3" w14:paraId="7046663E" w14:textId="77777777" w:rsidTr="001531C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AE643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b/>
                <w:color w:val="000000"/>
                <w:kern w:val="0"/>
                <w:szCs w:val="20"/>
                <w:lang w:eastAsia="uk-UA"/>
                <w14:ligatures w14:val="none"/>
              </w:rPr>
              <w:t>3) поглинання</w:t>
            </w:r>
          </w:p>
        </w:tc>
      </w:tr>
      <w:tr w:rsidR="001F5FF3" w:rsidRPr="001F5FF3" w14:paraId="080F7D4C" w14:textId="77777777" w:rsidTr="001531C4">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7CD4C7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79FA3E8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1F5FF3">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103D92B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2532500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1F5FF3">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34ABFB"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B67FB1"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Законом чи внутрішніми документами  Товариства не передбачено. Питання </w:t>
            </w:r>
          </w:p>
          <w:p w14:paraId="5D4D9C64"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можливих дій у разі отримання пропозиції щодо поглинання розглядатиметься </w:t>
            </w:r>
          </w:p>
          <w:p w14:paraId="0575822C"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індивідуально з урахуванням обставин та  чинного законодавства.</w:t>
            </w:r>
          </w:p>
        </w:tc>
      </w:tr>
      <w:tr w:rsidR="001F5FF3" w:rsidRPr="001F5FF3" w14:paraId="0C9B5E72" w14:textId="77777777" w:rsidTr="001531C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67FA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b/>
                <w:color w:val="000000"/>
                <w:kern w:val="0"/>
                <w:szCs w:val="20"/>
                <w:lang w:eastAsia="uk-UA"/>
                <w14:ligatures w14:val="none"/>
              </w:rPr>
              <w:t xml:space="preserve">4) інші стейкхолдери </w:t>
            </w:r>
          </w:p>
        </w:tc>
      </w:tr>
      <w:tr w:rsidR="001F5FF3" w:rsidRPr="001F5FF3" w14:paraId="083F1FF0"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2E0C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F70AD1"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66AE73"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1F5FF3" w:rsidRPr="001F5FF3" w14:paraId="4DE8E44E"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8E977"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E16BAB"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EC7FA0"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1F5FF3" w:rsidRPr="001F5FF3" w14:paraId="06D1D479"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B739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DED108"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0603E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bl>
    <w:p w14:paraId="3AD0E7F8" w14:textId="77777777" w:rsidR="001F5FF3" w:rsidRPr="001F5FF3" w:rsidRDefault="001F5FF3" w:rsidP="001F5FF3">
      <w:pPr>
        <w:rPr>
          <w:rFonts w:ascii="Calibri" w:eastAsia="Times New Roman" w:hAnsi="Calibri" w:cs="Times New Roman"/>
          <w:kern w:val="0"/>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1F5FF3" w:rsidRPr="001F5FF3" w14:paraId="01BD1E8E"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448F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3F70110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Відповідність практики</w:t>
            </w:r>
          </w:p>
          <w:p w14:paraId="494A4FED"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2E90DA4"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1F5FF3">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1F5FF3" w:rsidRPr="001F5FF3" w14:paraId="35E8A565"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9D61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A8475E"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C6C566"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Члени наглядової радине входять до складу наглядових рад інших  юридичних осіб</w:t>
            </w:r>
          </w:p>
          <w:p w14:paraId="7C8FDB9A"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p>
        </w:tc>
      </w:tr>
      <w:tr w:rsidR="001F5FF3" w:rsidRPr="001F5FF3" w14:paraId="0ECB57FF"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DF6A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8CFC4D"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7EB5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інформація про присутність члена наглядової ради фіксується в протоколі засідання</w:t>
            </w:r>
          </w:p>
        </w:tc>
      </w:tr>
      <w:tr w:rsidR="001F5FF3" w:rsidRPr="001F5FF3" w14:paraId="172A0A2F"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B95C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AC9E7F"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494D60"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Згідно Статуту  Товариства та "Положення про Наглядову раду" .</w:t>
            </w:r>
          </w:p>
        </w:tc>
      </w:tr>
      <w:tr w:rsidR="001F5FF3" w:rsidRPr="001F5FF3" w14:paraId="53276D52"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56A4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5B9074"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C1699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Згідно Статуту Товариства та  "Положення про Наглядову раду" члени Наглядової ради мають право </w:t>
            </w:r>
          </w:p>
          <w:p w14:paraId="4DFC893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отримувати в повному обсязі від посадових  осіб та керівників служб і підрозділів Товариства інформацію про діяльність  Товариства, його органів і підрозділів. </w:t>
            </w:r>
          </w:p>
          <w:p w14:paraId="6C28E822"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Посадові особи органів Товариства  забезпечують членам Наглядової ради доступ до інформації в межах,  передбачених Статутом та внутрішніми </w:t>
            </w:r>
          </w:p>
          <w:p w14:paraId="785E426E"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документами Товариства.</w:t>
            </w:r>
          </w:p>
        </w:tc>
      </w:tr>
      <w:tr w:rsidR="001F5FF3" w:rsidRPr="001F5FF3" w14:paraId="237FB7A6"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9CA4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F1669F"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ACC63"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54E69CE2"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5324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576307"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7EE015"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Наглядова рада не має права втручатися в  оперативну діяльність директора  Товариства.</w:t>
            </w:r>
          </w:p>
          <w:p w14:paraId="4067459E"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p>
        </w:tc>
      </w:tr>
      <w:tr w:rsidR="001F5FF3" w:rsidRPr="001F5FF3" w14:paraId="30EB4C61"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D65D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D7C2FE"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60495D"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Всі члени наглядової ради мають  вище технічну освіту.  Голова Наглядової ради  колишній директор  ПрАТ "Агротехенергосерсіса" має досвід управління товариством. Всі члени відповідають потребам  особи іі розміру і ступеню  складності діяльності.</w:t>
            </w:r>
          </w:p>
        </w:tc>
      </w:tr>
      <w:tr w:rsidR="001F5FF3" w:rsidRPr="001F5FF3" w14:paraId="1A38A241"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DE5A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C0FFC7"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215EA5"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171B491E"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567F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61313D"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ABCD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350E7EB0"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0C28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lastRenderedPageBreak/>
              <w:t xml:space="preserve">В особі наявна формалізована процедура перевірки кандидатів у члени наглядової ради, </w:t>
            </w:r>
            <w:r w:rsidRPr="001F5FF3">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C3FC47"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B208F5"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0FC57DD4"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EFE0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0529F1"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26C7A2"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19810880"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8D7A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1F5FF3">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F6E164"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316F2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536B11F7" w14:textId="77777777" w:rsidTr="001531C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FE33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2D01E8"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AF195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7F1436BC"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D0CE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0470B4"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64761E"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4C87DDC8"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4C25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20106C"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2B509"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110EA1ED" w14:textId="77777777" w:rsidTr="001531C4">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40E6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1AB89F7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1F5FF3">
              <w:rPr>
                <w:rFonts w:ascii="Times New Roman" w:eastAsia="Times New Roman" w:hAnsi="Times New Roman" w:cs="Times New Roman"/>
                <w:b/>
                <w:color w:val="000000"/>
                <w:kern w:val="0"/>
                <w:sz w:val="20"/>
                <w:szCs w:val="20"/>
                <w:lang w:eastAsia="uk-UA"/>
                <w14:ligatures w14:val="none"/>
              </w:rPr>
              <w:br/>
              <w:t>членів наглядової ради;</w:t>
            </w:r>
          </w:p>
          <w:p w14:paraId="37C983B9"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48CF2999"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4E7BA0C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77D4F0F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ґ) питання стратегії особи;</w:t>
            </w:r>
          </w:p>
          <w:p w14:paraId="3F2C8C9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2B1B6A6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1F5FF3">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55CEE06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843645"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22E74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1F5FF3" w:rsidRPr="001F5FF3" w14:paraId="19663A20" w14:textId="77777777" w:rsidTr="001531C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6B79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D37E6"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76671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Законом чи внутрішніми документами </w:t>
            </w:r>
          </w:p>
          <w:p w14:paraId="2F5CE266"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Товариства не передбачено.</w:t>
            </w:r>
          </w:p>
        </w:tc>
      </w:tr>
      <w:tr w:rsidR="001F5FF3" w:rsidRPr="001F5FF3" w14:paraId="112D1F02"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93A7"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BD1FB9"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76BC93"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Голова Наглядової ради, є акціонером Товариства , а також в минулому директор  ПрАТ "Агротехенергосерівс"</w:t>
            </w:r>
          </w:p>
        </w:tc>
      </w:tr>
      <w:tr w:rsidR="001F5FF3" w:rsidRPr="001F5FF3" w14:paraId="7ECA5834" w14:textId="77777777" w:rsidTr="001531C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B4DC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B34154"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E0749"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  Голова Наглядової ради  має можливость для комунікації  з актіонерами   у тому числі з мажонітарними.</w:t>
            </w:r>
          </w:p>
        </w:tc>
      </w:tr>
      <w:tr w:rsidR="001F5FF3" w:rsidRPr="001F5FF3" w14:paraId="3F3448A5"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6B72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CE35F5"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F8AE1B"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Функції Голови Наглядової ради визначені </w:t>
            </w:r>
          </w:p>
          <w:p w14:paraId="013BFAD5"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Статутом Товариства, "Положенням про </w:t>
            </w:r>
          </w:p>
          <w:p w14:paraId="7512799E"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Наглядову раду", а також зазначені в </w:t>
            </w:r>
          </w:p>
          <w:p w14:paraId="60D0A419"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договорі, укладеному з ним.</w:t>
            </w:r>
          </w:p>
        </w:tc>
      </w:tr>
      <w:tr w:rsidR="001F5FF3" w:rsidRPr="001F5FF3" w14:paraId="7FF7360B"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3BB8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CF19B6"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1A673C"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 товаристві не створена посада корпоративного секретаря.</w:t>
            </w:r>
          </w:p>
        </w:tc>
      </w:tr>
      <w:tr w:rsidR="001F5FF3" w:rsidRPr="001F5FF3" w14:paraId="6391B85F" w14:textId="77777777" w:rsidTr="001531C4">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14E9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1) комітети наглядової ради</w:t>
            </w:r>
          </w:p>
        </w:tc>
      </w:tr>
      <w:tr w:rsidR="001F5FF3" w:rsidRPr="001F5FF3" w14:paraId="61CBFC82" w14:textId="77777777" w:rsidTr="001531C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AFE7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0C891"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7B1208"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Комітети не створювались Законом чи внутрішніми документами </w:t>
            </w:r>
          </w:p>
          <w:p w14:paraId="5B6F8EF4"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Товариства обов"язковість  створення не передбачено.</w:t>
            </w:r>
          </w:p>
        </w:tc>
      </w:tr>
      <w:tr w:rsidR="001F5FF3" w:rsidRPr="001F5FF3" w14:paraId="41BE3C13" w14:textId="77777777" w:rsidTr="001531C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2E735"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8CD03F" w14:textId="77777777" w:rsidR="001F5FF3" w:rsidRPr="001F5FF3" w:rsidRDefault="001F5FF3" w:rsidP="001F5FF3">
            <w:pPr>
              <w:spacing w:after="0"/>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1DBB4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01A5999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4900E0D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Наглядової ради.</w:t>
            </w:r>
          </w:p>
        </w:tc>
      </w:tr>
      <w:tr w:rsidR="001F5FF3" w:rsidRPr="001F5FF3" w14:paraId="74911682"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36B09"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FE12B6"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208CCF"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Комітет з питань аудиту не створювався .нутрiшнiми документами Товариства не </w:t>
            </w:r>
          </w:p>
          <w:p w14:paraId="2EC6BFFC"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19BFF7C6"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Наглядової ради.</w:t>
            </w:r>
          </w:p>
        </w:tc>
      </w:tr>
      <w:tr w:rsidR="001F5FF3" w:rsidRPr="001F5FF3" w14:paraId="1BD7D321" w14:textId="77777777" w:rsidTr="001531C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9602D"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8B8E5D"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E174E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714EAA11"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71DF3A98"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Наглядової ради.</w:t>
            </w:r>
          </w:p>
        </w:tc>
      </w:tr>
      <w:tr w:rsidR="001F5FF3" w:rsidRPr="001F5FF3" w14:paraId="2F4239BA" w14:textId="77777777" w:rsidTr="001531C4">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B60D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F1FBA"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80F392"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0E0CE915"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20567138"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Наглядової ради.</w:t>
            </w:r>
          </w:p>
        </w:tc>
      </w:tr>
      <w:tr w:rsidR="001F5FF3" w:rsidRPr="001F5FF3" w14:paraId="23EAABD9" w14:textId="77777777" w:rsidTr="001531C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D59E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5DE741"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7D6C46"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3EAF9418"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70D12E50"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Наглядової ради.</w:t>
            </w:r>
          </w:p>
        </w:tc>
      </w:tr>
    </w:tbl>
    <w:p w14:paraId="7CCF762D" w14:textId="77777777" w:rsidR="001F5FF3" w:rsidRPr="001F5FF3" w:rsidRDefault="001F5FF3" w:rsidP="001F5FF3">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1F5FF3" w:rsidRPr="001F5FF3" w14:paraId="57214FDE"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6AF74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679CF50B"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Відповідність практики</w:t>
            </w:r>
          </w:p>
          <w:p w14:paraId="0B71A52E"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21DA84B1"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1F5FF3">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1F5FF3" w:rsidRPr="001F5FF3" w14:paraId="2814880F"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E21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1F5FF3">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4C9D5F"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3E24B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Директор Товариства   у звітному періоді не розробляв стратегію Товариства.</w:t>
            </w:r>
          </w:p>
        </w:tc>
      </w:tr>
      <w:tr w:rsidR="001F5FF3" w:rsidRPr="001F5FF3" w14:paraId="08D3E498"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464A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6B6F5"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25AFBD"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в звітному році не визначалися</w:t>
            </w:r>
          </w:p>
        </w:tc>
      </w:tr>
      <w:tr w:rsidR="001F5FF3" w:rsidRPr="001F5FF3" w14:paraId="084095DB"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5432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1E2841"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FB0D79"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У звітному періоді стратегія не розроблялась.</w:t>
            </w:r>
          </w:p>
        </w:tc>
      </w:tr>
      <w:tr w:rsidR="001F5FF3" w:rsidRPr="001F5FF3" w14:paraId="67B73580"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19D3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84835"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B6BFD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Директор підтримує зв'язок з Головою Наглядової ради на постійній </w:t>
            </w:r>
          </w:p>
          <w:p w14:paraId="53EA89D9"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 xml:space="preserve">основі.Така комунікація обумовлена спільною метою щодо забезпечення сталості та ефективності діяльності Товариства.. У звітному періоді стратегія </w:t>
            </w:r>
            <w:r w:rsidRPr="001F5FF3">
              <w:rPr>
                <w:rFonts w:ascii="Times New Roman" w:eastAsia="Times New Roman" w:hAnsi="Times New Roman" w:cs="Times New Roman"/>
                <w:color w:val="000000"/>
                <w:kern w:val="0"/>
                <w:sz w:val="20"/>
                <w:szCs w:val="20"/>
                <w:lang w:val="en-US" w:eastAsia="uk-UA"/>
                <w14:ligatures w14:val="none"/>
              </w:rPr>
              <w:lastRenderedPageBreak/>
              <w:t>не розроблялась.</w:t>
            </w:r>
          </w:p>
        </w:tc>
      </w:tr>
    </w:tbl>
    <w:p w14:paraId="7A8C7060" w14:textId="77777777" w:rsidR="001F5FF3" w:rsidRPr="001F5FF3" w:rsidRDefault="001F5FF3" w:rsidP="001F5FF3">
      <w:pPr>
        <w:rPr>
          <w:rFonts w:ascii="Calibri" w:eastAsia="Times New Roman" w:hAnsi="Calibri" w:cs="Times New Roman"/>
          <w:kern w:val="0"/>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F5FF3" w:rsidRPr="001F5FF3" w14:paraId="0FCB01C7"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05CCE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1F5FF3">
              <w:rPr>
                <w:rFonts w:ascii="Times New Roman" w:eastAsia="Times New Roman" w:hAnsi="Times New Roman" w:cs="Times New Roman"/>
                <w:b/>
                <w:color w:val="000000"/>
                <w:kern w:val="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7917F1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1F5FF3">
              <w:rPr>
                <w:rFonts w:ascii="Times New Roman" w:eastAsia="Times New Roman" w:hAnsi="Times New Roman" w:cs="Times New Roman"/>
                <w:b/>
                <w:bCs/>
                <w:color w:val="000000"/>
                <w:kern w:val="0"/>
                <w:lang w:eastAsia="uk-UA"/>
                <w14:ligatures w14:val="none"/>
              </w:rPr>
              <w:t>Відповідність практики</w:t>
            </w:r>
          </w:p>
          <w:p w14:paraId="33C6A89F"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73FA5DD" w14:textId="77777777" w:rsidR="001F5FF3" w:rsidRPr="001F5FF3" w:rsidRDefault="001F5FF3" w:rsidP="001F5FF3">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1F5FF3">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1F5FF3">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1F5FF3" w:rsidRPr="001F5FF3" w14:paraId="618309F6"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FF7B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A04D07"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7DC1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 Директор отримує винагороду згідно штатного розкладу.</w:t>
            </w:r>
          </w:p>
        </w:tc>
      </w:tr>
      <w:tr w:rsidR="001F5FF3" w:rsidRPr="001F5FF3" w14:paraId="5DAA3AD9"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217A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F15F97"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ED1777"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Виконавчий орган отримує заробітну плату згідно штатного розкладу.</w:t>
            </w:r>
          </w:p>
        </w:tc>
      </w:tr>
      <w:tr w:rsidR="001F5FF3" w:rsidRPr="001F5FF3" w14:paraId="5F101303" w14:textId="77777777" w:rsidTr="001531C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0722B"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48C592" w14:textId="77777777" w:rsidR="001F5FF3" w:rsidRPr="001F5FF3" w:rsidRDefault="001F5FF3" w:rsidP="001F5FF3">
            <w:pPr>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D045BB" w14:textId="77777777" w:rsidR="001F5FF3" w:rsidRPr="001F5FF3" w:rsidRDefault="001F5FF3" w:rsidP="001F5FF3">
            <w:pP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w:t>
            </w:r>
          </w:p>
        </w:tc>
      </w:tr>
    </w:tbl>
    <w:p w14:paraId="06B65281" w14:textId="77777777" w:rsidR="001F5FF3" w:rsidRPr="001F5FF3" w:rsidRDefault="001F5FF3" w:rsidP="001F5FF3">
      <w:pPr>
        <w:rPr>
          <w:rFonts w:ascii="Calibri" w:eastAsia="Times New Roman" w:hAnsi="Calibri" w:cs="Times New Roman"/>
          <w:kern w:val="0"/>
          <w:lang w:eastAsia="uk-UA"/>
          <w14:ligatures w14:val="none"/>
        </w:rPr>
      </w:pPr>
    </w:p>
    <w:p w14:paraId="421B3470" w14:textId="77777777" w:rsidR="001F5FF3" w:rsidRDefault="001F5FF3">
      <w:pPr>
        <w:sectPr w:rsidR="001F5FF3" w:rsidSect="001F5FF3">
          <w:pgSz w:w="11906" w:h="16838"/>
          <w:pgMar w:top="363" w:right="567" w:bottom="363" w:left="1417" w:header="709" w:footer="709" w:gutter="0"/>
          <w:cols w:space="708"/>
          <w:docGrid w:linePitch="360"/>
        </w:sectPr>
      </w:pPr>
    </w:p>
    <w:p w14:paraId="28B79105" w14:textId="77777777" w:rsidR="001F5FF3" w:rsidRPr="001F5FF3" w:rsidRDefault="001F5FF3" w:rsidP="001F5FF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lastRenderedPageBreak/>
        <w:t>Частина 4. Рада</w:t>
      </w:r>
    </w:p>
    <w:p w14:paraId="2543289C" w14:textId="77777777" w:rsidR="001F5FF3" w:rsidRPr="001F5FF3" w:rsidRDefault="001F5FF3" w:rsidP="001F5FF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1F5FF3">
        <w:rPr>
          <w:rFonts w:ascii="Times New Roman" w:eastAsia="Times New Roman" w:hAnsi="Times New Roman" w:cs="Times New Roman"/>
          <w:i/>
          <w:iCs/>
          <w:color w:val="000000"/>
          <w:kern w:val="0"/>
          <w:sz w:val="24"/>
          <w:szCs w:val="24"/>
          <w:lang w:eastAsia="uk-UA"/>
          <w14:ligatures w14:val="none"/>
        </w:rPr>
        <w:t>Таблиця 1.</w:t>
      </w:r>
    </w:p>
    <w:p w14:paraId="1C79C091"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F5FF3" w:rsidRPr="001F5FF3" w14:paraId="53B4F306" w14:textId="77777777" w:rsidTr="001531C4">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DD30A1"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F3B9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D3AE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8F10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470B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1F5FF3" w:rsidRPr="001F5FF3" w14:paraId="23395EE4" w14:textId="77777777" w:rsidTr="001531C4">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FDBFF2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15D84A1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259E5248"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45C76168"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0B70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AAF7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9F78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Комітет 3</w:t>
            </w:r>
          </w:p>
        </w:tc>
      </w:tr>
      <w:tr w:rsidR="001F5FF3" w:rsidRPr="001F5FF3" w14:paraId="5901BD3E" w14:textId="77777777" w:rsidTr="001531C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AFA25D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198BBC13"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20BAD34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3A485BB4"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1F5FF3">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2ED7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CEFB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4C7C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7</w:t>
            </w:r>
          </w:p>
        </w:tc>
      </w:tr>
      <w:tr w:rsidR="001F5FF3" w:rsidRPr="001F5FF3" w14:paraId="60724244" w14:textId="77777777" w:rsidTr="001531C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2C5CF1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Алексєєв Микола Дмитрович</w:t>
            </w:r>
          </w:p>
        </w:tc>
        <w:tc>
          <w:tcPr>
            <w:tcW w:w="432" w:type="pct"/>
            <w:tcBorders>
              <w:top w:val="single" w:sz="4" w:space="0" w:color="000000"/>
              <w:left w:val="single" w:sz="4" w:space="0" w:color="000000"/>
              <w:bottom w:val="single" w:sz="4" w:space="0" w:color="000000"/>
              <w:right w:val="single" w:sz="4" w:space="0" w:color="000000"/>
            </w:tcBorders>
          </w:tcPr>
          <w:p w14:paraId="69A6577B"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1729406633</w:t>
            </w:r>
          </w:p>
        </w:tc>
        <w:tc>
          <w:tcPr>
            <w:tcW w:w="563" w:type="pct"/>
            <w:tcBorders>
              <w:top w:val="single" w:sz="4" w:space="0" w:color="000000"/>
              <w:left w:val="single" w:sz="4" w:space="0" w:color="000000"/>
              <w:bottom w:val="single" w:sz="4" w:space="0" w:color="000000"/>
              <w:right w:val="single" w:sz="4" w:space="0" w:color="000000"/>
            </w:tcBorders>
          </w:tcPr>
          <w:p w14:paraId="2D76F761"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47FD1B14"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4BC1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B162F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2DE9E2"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1F5FF3" w:rsidRPr="001F5FF3" w14:paraId="31FBFFF7" w14:textId="77777777" w:rsidTr="001531C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A650944"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Тулiна Тетяна Григорiвна</w:t>
            </w:r>
          </w:p>
        </w:tc>
        <w:tc>
          <w:tcPr>
            <w:tcW w:w="432" w:type="pct"/>
            <w:tcBorders>
              <w:top w:val="single" w:sz="4" w:space="0" w:color="000000"/>
              <w:left w:val="single" w:sz="4" w:space="0" w:color="000000"/>
              <w:bottom w:val="single" w:sz="4" w:space="0" w:color="000000"/>
              <w:right w:val="single" w:sz="4" w:space="0" w:color="000000"/>
            </w:tcBorders>
          </w:tcPr>
          <w:p w14:paraId="31213206"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2626807584</w:t>
            </w:r>
          </w:p>
        </w:tc>
        <w:tc>
          <w:tcPr>
            <w:tcW w:w="563" w:type="pct"/>
            <w:tcBorders>
              <w:top w:val="single" w:sz="4" w:space="0" w:color="000000"/>
              <w:left w:val="single" w:sz="4" w:space="0" w:color="000000"/>
              <w:bottom w:val="single" w:sz="4" w:space="0" w:color="000000"/>
              <w:right w:val="single" w:sz="4" w:space="0" w:color="000000"/>
            </w:tcBorders>
          </w:tcPr>
          <w:p w14:paraId="6188CC1F"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580BA717"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5F16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DBB4C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B3B38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1F5FF3" w:rsidRPr="001F5FF3" w14:paraId="7CAC6E25" w14:textId="77777777" w:rsidTr="001531C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B97751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Гапонова Свiтлана Денiсiвна</w:t>
            </w:r>
          </w:p>
        </w:tc>
        <w:tc>
          <w:tcPr>
            <w:tcW w:w="432" w:type="pct"/>
            <w:tcBorders>
              <w:top w:val="single" w:sz="4" w:space="0" w:color="000000"/>
              <w:left w:val="single" w:sz="4" w:space="0" w:color="000000"/>
              <w:bottom w:val="single" w:sz="4" w:space="0" w:color="000000"/>
              <w:right w:val="single" w:sz="4" w:space="0" w:color="000000"/>
            </w:tcBorders>
          </w:tcPr>
          <w:p w14:paraId="6C74667F"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1809710304</w:t>
            </w:r>
          </w:p>
        </w:tc>
        <w:tc>
          <w:tcPr>
            <w:tcW w:w="563" w:type="pct"/>
            <w:tcBorders>
              <w:top w:val="single" w:sz="4" w:space="0" w:color="000000"/>
              <w:left w:val="single" w:sz="4" w:space="0" w:color="000000"/>
              <w:bottom w:val="single" w:sz="4" w:space="0" w:color="000000"/>
              <w:right w:val="single" w:sz="4" w:space="0" w:color="000000"/>
            </w:tcBorders>
          </w:tcPr>
          <w:p w14:paraId="488D003C"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644EDF6D"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E4C70"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7377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85EE0"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7E0A792C" w14:textId="77777777" w:rsidR="001F5FF3" w:rsidRPr="001F5FF3" w:rsidRDefault="001F5FF3" w:rsidP="001F5FF3">
      <w:pPr>
        <w:rPr>
          <w:rFonts w:ascii="Calibri" w:eastAsia="Times New Roman" w:hAnsi="Calibri" w:cs="Times New Roman"/>
          <w:kern w:val="0"/>
          <w:lang w:eastAsia="uk-UA"/>
          <w14:ligatures w14:val="none"/>
        </w:rPr>
      </w:pPr>
    </w:p>
    <w:p w14:paraId="4A23C118" w14:textId="77777777" w:rsidR="001F5FF3" w:rsidRDefault="001F5FF3">
      <w:pPr>
        <w:sectPr w:rsidR="001F5FF3" w:rsidSect="001F5FF3">
          <w:pgSz w:w="16838" w:h="11906" w:orient="landscape"/>
          <w:pgMar w:top="567" w:right="363" w:bottom="567" w:left="363" w:header="709" w:footer="709" w:gutter="0"/>
          <w:cols w:space="708"/>
          <w:docGrid w:linePitch="360"/>
        </w:sectPr>
      </w:pPr>
    </w:p>
    <w:p w14:paraId="58B39613" w14:textId="77777777" w:rsidR="001F5FF3" w:rsidRPr="001F5FF3" w:rsidRDefault="001F5FF3" w:rsidP="001F5FF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1F5FF3">
        <w:rPr>
          <w:rFonts w:ascii="Times New Roman" w:eastAsia="Times New Roman" w:hAnsi="Times New Roman" w:cs="Times New Roman"/>
          <w:i/>
          <w:iCs/>
          <w:color w:val="000000"/>
          <w:kern w:val="0"/>
          <w:sz w:val="24"/>
          <w:szCs w:val="24"/>
          <w:lang w:eastAsia="uk-UA"/>
          <w14:ligatures w14:val="none"/>
        </w:rPr>
        <w:lastRenderedPageBreak/>
        <w:t>Таблиця 2.</w:t>
      </w:r>
    </w:p>
    <w:p w14:paraId="7C91475E"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F5FF3" w:rsidRPr="001F5FF3" w14:paraId="2BB83C9F" w14:textId="77777777" w:rsidTr="001531C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BD3A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30308"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1</w:t>
            </w:r>
          </w:p>
        </w:tc>
      </w:tr>
      <w:tr w:rsidR="001F5FF3" w:rsidRPr="001F5FF3" w14:paraId="2C5E938B" w14:textId="77777777" w:rsidTr="001531C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A7D3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A1D46A"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1</w:t>
            </w:r>
          </w:p>
        </w:tc>
      </w:tr>
      <w:tr w:rsidR="001F5FF3" w:rsidRPr="001F5FF3" w14:paraId="3B642C16" w14:textId="77777777" w:rsidTr="001531C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EF557"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26ED23"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0</w:t>
            </w:r>
          </w:p>
        </w:tc>
      </w:tr>
      <w:tr w:rsidR="001F5FF3" w:rsidRPr="001F5FF3" w14:paraId="0069D448" w14:textId="77777777" w:rsidTr="001531C4">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C0FB4"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31959"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w:t>
            </w:r>
          </w:p>
          <w:p w14:paraId="5520449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Питання  1: Про стан збереження майна та активів Товариства, розташованих у м. Запоріжжя, вул. Героїв 37-го батальйону, 13</w:t>
            </w:r>
          </w:p>
          <w:p w14:paraId="51F37BB1"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Слухали:</w:t>
            </w:r>
          </w:p>
          <w:p w14:paraId="04DD094D"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Голову Наглядової ради із звітом про поточний стан збереження нерухомого майна та інших активів Товариства за адресою: м. Запоріжжя, вул. Героїв 37-го батальйону, 13, в умовах дії воєнного стану та високих воєнних ризиків у прифронтовій зоні.</w:t>
            </w:r>
          </w:p>
          <w:p w14:paraId="2EBA73D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Обговорили:</w:t>
            </w:r>
          </w:p>
          <w:p w14:paraId="41FAC0A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Інформацію про проведені заходи з консервації об’єкта, системи безпеки та мінімізацію ризиків втрати або пошкодження активів.</w:t>
            </w:r>
          </w:p>
          <w:p w14:paraId="4BBE377D"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Вирішили:</w:t>
            </w:r>
          </w:p>
          <w:p w14:paraId="5B63884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Інформацію про стан збереження майна та активів Товариства взяти до відома.</w:t>
            </w:r>
          </w:p>
          <w:p w14:paraId="147106A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Визнати стан збереження активів задовільним в поточних надзвичайних умовах.</w:t>
            </w:r>
          </w:p>
          <w:p w14:paraId="4F1836B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Зобов’язати Директора Товариства:</w:t>
            </w:r>
          </w:p>
          <w:p w14:paraId="6EF7D75B"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Продовжувати вживати всіх можливих заходів для фізичного збереження майна та активів за вказаною адресою.</w:t>
            </w:r>
          </w:p>
          <w:p w14:paraId="350DA5D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Розглянути можливість додаткового страхування критично важливих активів від воєнних ризиків, якщо це економічно доцільно та можливо в поточних умовах.</w:t>
            </w:r>
          </w:p>
          <w:p w14:paraId="679FCC3F"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Щоквартально звітувати Наглядовій раді про стан збереження активів та будь-які зміни в їх фізичному стані.</w:t>
            </w:r>
          </w:p>
          <w:p w14:paraId="786B6DFE"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Розробити план дій на випадок подальшої ескалації бойових дій або прямого пошкодження майна.</w:t>
            </w:r>
          </w:p>
          <w:p w14:paraId="4C6792B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Питання  2: Про підготовку річних загальних зборів акціонерів Товариства у 2022 рік</w:t>
            </w:r>
          </w:p>
          <w:p w14:paraId="3C73A66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Слухали:</w:t>
            </w:r>
          </w:p>
          <w:p w14:paraId="3BC2D0C6"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Голову Наглядової ради про необхідність визначення дати, формату та порядку денного річних загальних зборів акціонерів за 2021 року.</w:t>
            </w:r>
          </w:p>
          <w:p w14:paraId="3BD0073C"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Обговорили:</w:t>
            </w:r>
          </w:p>
          <w:p w14:paraId="36B25154"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Ситуацію з безпекою в місті Запоріжжі, яке знаходиться в прифронтовій зоні та неможливість гарантування безпеки акціонерів і членів органів управління під час очного проведення зборів. Відтермінування строки проведення загальних зборів акціонерів.</w:t>
            </w:r>
          </w:p>
          <w:p w14:paraId="71E6D6C2"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Вирішили :</w:t>
            </w:r>
          </w:p>
          <w:p w14:paraId="3FC9C91D"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Взяти до відома звіт про неможливість проведення річних загальних зборів акціонерів Товариства в очній формі у зв'язку з воєнним станом та високими ризиками для життя та здоров'я учасників.</w:t>
            </w:r>
          </w:p>
          <w:p w14:paraId="3B352218"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1F5FF3">
              <w:rPr>
                <w:rFonts w:ascii="Times New Roman" w:eastAsia="Times New Roman" w:hAnsi="Times New Roman" w:cs="Times New Roman"/>
                <w:kern w:val="0"/>
                <w:sz w:val="20"/>
                <w:szCs w:val="20"/>
                <w:lang w:val="en-US" w:eastAsia="uk-UA"/>
                <w14:ligatures w14:val="none"/>
              </w:rPr>
              <w:t>Відтермінувати проведення річних загальних зборів акціонерів Товариства до закінчення воєнного стану на території України.</w:t>
            </w:r>
          </w:p>
        </w:tc>
      </w:tr>
    </w:tbl>
    <w:p w14:paraId="77016E4C" w14:textId="77777777" w:rsidR="001F5FF3" w:rsidRPr="001F5FF3" w:rsidRDefault="001F5FF3" w:rsidP="001F5FF3">
      <w:pPr>
        <w:rPr>
          <w:rFonts w:ascii="Calibri" w:eastAsia="Times New Roman" w:hAnsi="Calibri" w:cs="Times New Roman"/>
          <w:kern w:val="0"/>
          <w:lang w:eastAsia="uk-UA"/>
          <w14:ligatures w14:val="none"/>
        </w:rPr>
      </w:pPr>
    </w:p>
    <w:p w14:paraId="0A41E8C3" w14:textId="77777777" w:rsidR="001F5FF3" w:rsidRPr="001F5FF3" w:rsidRDefault="001F5FF3" w:rsidP="001F5FF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1F5FF3">
        <w:rPr>
          <w:rFonts w:ascii="Times New Roman" w:eastAsia="Times New Roman" w:hAnsi="Times New Roman" w:cs="Times New Roman"/>
          <w:i/>
          <w:iCs/>
          <w:color w:val="000000"/>
          <w:kern w:val="0"/>
          <w:sz w:val="24"/>
          <w:szCs w:val="24"/>
          <w:lang w:eastAsia="uk-UA"/>
          <w14:ligatures w14:val="none"/>
        </w:rPr>
        <w:t>Таблиця 3.</w:t>
      </w:r>
    </w:p>
    <w:p w14:paraId="1D8B2422"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 xml:space="preserve">Інформація про проведені засідання комітетів ради </w:t>
      </w:r>
      <w:r w:rsidRPr="001F5FF3">
        <w:rPr>
          <w:rFonts w:ascii="Times New Roman" w:eastAsia="Times New Roman" w:hAnsi="Times New Roman" w:cs="Times New Roman"/>
          <w:b/>
          <w:color w:val="000000"/>
          <w:kern w:val="0"/>
          <w:sz w:val="24"/>
          <w:szCs w:val="24"/>
          <w:lang w:eastAsia="uk-UA"/>
          <w14:ligatures w14:val="none"/>
        </w:rPr>
        <w:br/>
        <w:t>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08"/>
        <w:gridCol w:w="1596"/>
        <w:gridCol w:w="1531"/>
        <w:gridCol w:w="1533"/>
      </w:tblGrid>
      <w:tr w:rsidR="001F5FF3" w:rsidRPr="001F5FF3" w14:paraId="69B2D617"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5F507" w14:textId="77777777" w:rsidR="001F5FF3" w:rsidRPr="001F5FF3" w:rsidRDefault="001F5FF3" w:rsidP="001F5FF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6151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Kомітет - 1</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3DD7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Kомітет - 2</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3C3F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Kомітет - 3</w:t>
            </w:r>
          </w:p>
        </w:tc>
      </w:tr>
      <w:tr w:rsidR="001F5FF3" w:rsidRPr="001F5FF3" w14:paraId="52DA0E06"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C2313"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Кількість засідань комітету ради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6A46E7"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2ECBD6"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4E81E6"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r>
      <w:tr w:rsidR="001F5FF3" w:rsidRPr="001F5FF3" w14:paraId="4C802CED"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8E23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lastRenderedPageBreak/>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BDA68"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26B3FA"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D362BF"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r>
      <w:tr w:rsidR="001F5FF3" w:rsidRPr="001F5FF3" w14:paraId="0A7BFE9D"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85D6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3357E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C06148"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60E69D"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r>
      <w:tr w:rsidR="001F5FF3" w:rsidRPr="001F5FF3" w14:paraId="3C48541A"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37DF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Опис ключових рішень комітету ради:</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6437A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B81A72"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B6F44"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r>
      <w:tr w:rsidR="001F5FF3" w:rsidRPr="001F5FF3" w14:paraId="0E31B47B" w14:textId="77777777" w:rsidTr="001531C4">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F3F77"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Оцінка незалежності суб’єктів аудиторської діяльності, які надають послуги з обов’язкового аудиту</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27FC9"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AD2DC5"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C199B0" w14:textId="77777777" w:rsidR="001F5FF3" w:rsidRPr="001F5FF3" w:rsidRDefault="001F5FF3" w:rsidP="001F5FF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1F5FF3">
              <w:rPr>
                <w:rFonts w:ascii="Times New Roman" w:eastAsia="Times New Roman" w:hAnsi="Times New Roman" w:cs="Times New Roman"/>
                <w:kern w:val="0"/>
                <w:sz w:val="20"/>
                <w:szCs w:val="24"/>
                <w:lang w:val="en-US" w:eastAsia="uk-UA"/>
                <w14:ligatures w14:val="none"/>
              </w:rPr>
              <w:t>д/в</w:t>
            </w:r>
          </w:p>
        </w:tc>
      </w:tr>
    </w:tbl>
    <w:p w14:paraId="23E5875C" w14:textId="77777777" w:rsidR="001F5FF3" w:rsidRPr="001F5FF3" w:rsidRDefault="001F5FF3" w:rsidP="001F5FF3">
      <w:pPr>
        <w:rPr>
          <w:rFonts w:ascii="Calibri" w:eastAsia="Calibri" w:hAnsi="Calibri" w:cs="Times New Roman"/>
          <w:kern w:val="0"/>
          <w:lang w:val="ru-RU"/>
          <w14:ligatures w14:val="none"/>
        </w:rPr>
      </w:pPr>
    </w:p>
    <w:p w14:paraId="54A89A75"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Звіт ради</w:t>
      </w:r>
      <w:r w:rsidRPr="001F5FF3">
        <w:rPr>
          <w:rFonts w:ascii="Times New Roman" w:eastAsia="Times New Roman" w:hAnsi="Times New Roman" w:cs="Times New Roman"/>
          <w:b/>
          <w:color w:val="000000"/>
          <w:kern w:val="0"/>
          <w:sz w:val="24"/>
          <w:szCs w:val="24"/>
          <w:lang w:val="en-US" w:eastAsia="uk-UA"/>
          <w14:ligatures w14:val="none"/>
        </w:rPr>
        <w:t xml:space="preserve"> </w:t>
      </w:r>
      <w:r w:rsidRPr="001F5FF3">
        <w:rPr>
          <w:rFonts w:ascii="Times New Roman" w:eastAsia="Times New Roman" w:hAnsi="Times New Roman" w:cs="Times New Roman"/>
          <w:b/>
          <w:color w:val="000000"/>
          <w:kern w:val="0"/>
          <w:sz w:val="24"/>
          <w:szCs w:val="24"/>
          <w:lang w:eastAsia="uk-UA"/>
          <w14:ligatures w14:val="none"/>
        </w:rPr>
        <w:t>:</w:t>
      </w:r>
    </w:p>
    <w:p w14:paraId="633A4EF2"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4EF38EF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70BFF5D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Звіт ради:</w:t>
      </w:r>
    </w:p>
    <w:p w14:paraId="0F4712B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Зазначається така інформація:</w:t>
      </w:r>
    </w:p>
    <w:p w14:paraId="34A5FFF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 оцінка складу, структури та діяльності ради як колегіального органу (колективної придатності ради); Наглядова рада складається з 3 осіб :</w:t>
      </w:r>
    </w:p>
    <w:p w14:paraId="5F59D93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Голова  наглядової ради</w:t>
      </w:r>
      <w:r w:rsidRPr="001F5FF3">
        <w:rPr>
          <w:rFonts w:ascii="Times New Roman" w:eastAsia="Times New Roman" w:hAnsi="Times New Roman" w:cs="Times New Roman"/>
          <w:kern w:val="0"/>
          <w:sz w:val="20"/>
          <w:szCs w:val="20"/>
          <w:lang w:val="en-US" w:eastAsia="uk-UA"/>
          <w14:ligatures w14:val="none"/>
        </w:rPr>
        <w:tab/>
        <w:t>Алексєєв Микола Дмитрович</w:t>
      </w:r>
    </w:p>
    <w:p w14:paraId="14EEB9B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 наглядової ради</w:t>
      </w:r>
      <w:r w:rsidRPr="001F5FF3">
        <w:rPr>
          <w:rFonts w:ascii="Times New Roman" w:eastAsia="Times New Roman" w:hAnsi="Times New Roman" w:cs="Times New Roman"/>
          <w:kern w:val="0"/>
          <w:sz w:val="20"/>
          <w:szCs w:val="20"/>
          <w:lang w:val="en-US" w:eastAsia="uk-UA"/>
          <w14:ligatures w14:val="none"/>
        </w:rPr>
        <w:tab/>
        <w:t>Тулiна Тетяна Григорiвна</w:t>
      </w:r>
    </w:p>
    <w:p w14:paraId="25579E2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 наглядової ради</w:t>
      </w:r>
      <w:r w:rsidRPr="001F5FF3">
        <w:rPr>
          <w:rFonts w:ascii="Times New Roman" w:eastAsia="Times New Roman" w:hAnsi="Times New Roman" w:cs="Times New Roman"/>
          <w:kern w:val="0"/>
          <w:sz w:val="20"/>
          <w:szCs w:val="20"/>
          <w:lang w:val="en-US" w:eastAsia="uk-UA"/>
          <w14:ligatures w14:val="none"/>
        </w:rPr>
        <w:tab/>
        <w:t>Гапонова Свiтлана Денiсiвна</w:t>
      </w:r>
    </w:p>
    <w:p w14:paraId="2D5B6E5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НАглядова рада обирається  на 3 роки . Згідно статуту - після закінчення трирічного терміну, повноваження членів Наглядової ради дійсні до</w:t>
      </w:r>
    </w:p>
    <w:p w14:paraId="27A4416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обрання Загальними зборами інших членів Наглядової ради або до припинення повноважень у випадках, передбачених Статутом Товариства. </w:t>
      </w:r>
    </w:p>
    <w:p w14:paraId="636E627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CC52D3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364DF6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p>
    <w:p w14:paraId="5FDBBB1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У процесі здійснення покладених на неї обов'язків, Наглядова рада Товариства керувалася нормами законодавства України, Статуту та Положення про Наглядову раду Товариства, а також відповідними рішеннями загальних зборів акціонерів.</w:t>
      </w:r>
    </w:p>
    <w:p w14:paraId="0BA4B26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При цьому між членами наглядової ради не здійснюється розподілу функцій і повноважень за якимись професійними фаховими ознаками чи критеріями.</w:t>
      </w:r>
    </w:p>
    <w:p w14:paraId="485BEAF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Враховуючи чисельний склад Наглядової ради не утворювалось жодних комісій чи комітетів, які б мали якусь окрему виділену функцію чи спеціалізацію. </w:t>
      </w:r>
    </w:p>
    <w:p w14:paraId="0952A4C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В інших юридичних особах   Тулiна Тетяна Григорiвна  -  пенсіонер.  Інших посад на інших підприємства х не обіймає.</w:t>
      </w:r>
    </w:p>
    <w:p w14:paraId="4288615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Голова  наглядової ради</w:t>
      </w:r>
      <w:r w:rsidRPr="001F5FF3">
        <w:rPr>
          <w:rFonts w:ascii="Times New Roman" w:eastAsia="Times New Roman" w:hAnsi="Times New Roman" w:cs="Times New Roman"/>
          <w:kern w:val="0"/>
          <w:sz w:val="20"/>
          <w:szCs w:val="20"/>
          <w:lang w:val="en-US" w:eastAsia="uk-UA"/>
          <w14:ligatures w14:val="none"/>
        </w:rPr>
        <w:tab/>
        <w:t>Алексєєв Микола Дмитрович - пенсіонер. Інших посад на інших підприємства х не обіймає.</w:t>
      </w:r>
    </w:p>
    <w:p w14:paraId="050A90BC"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Член наглядової ради</w:t>
      </w:r>
      <w:r w:rsidRPr="001F5FF3">
        <w:rPr>
          <w:rFonts w:ascii="Times New Roman" w:eastAsia="Times New Roman" w:hAnsi="Times New Roman" w:cs="Times New Roman"/>
          <w:kern w:val="0"/>
          <w:sz w:val="20"/>
          <w:szCs w:val="20"/>
          <w:lang w:val="en-US" w:eastAsia="uk-UA"/>
          <w14:ligatures w14:val="none"/>
        </w:rPr>
        <w:tab/>
        <w:t>Гапонова Свiтлана Денiсiвна -пенсіонер.  Інших посад на інших підприємства х не обіймає.</w:t>
      </w:r>
    </w:p>
    <w:p w14:paraId="015F3F2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Кожен член  Наглядової ради  має вищу  технічну освіту.  Голова  наглядової ради</w:t>
      </w:r>
      <w:r w:rsidRPr="001F5FF3">
        <w:rPr>
          <w:rFonts w:ascii="Times New Roman" w:eastAsia="Times New Roman" w:hAnsi="Times New Roman" w:cs="Times New Roman"/>
          <w:kern w:val="0"/>
          <w:sz w:val="20"/>
          <w:szCs w:val="20"/>
          <w:lang w:val="en-US" w:eastAsia="uk-UA"/>
          <w14:ligatures w14:val="none"/>
        </w:rPr>
        <w:tab/>
        <w:t>Алексєєв Микола Дмитрович - працював  директором  ПРАТ "АГРОТЕХЕНЕРГОСЕРВІС". Член наглядової ради</w:t>
      </w:r>
      <w:r w:rsidRPr="001F5FF3">
        <w:rPr>
          <w:rFonts w:ascii="Times New Roman" w:eastAsia="Times New Roman" w:hAnsi="Times New Roman" w:cs="Times New Roman"/>
          <w:kern w:val="0"/>
          <w:sz w:val="20"/>
          <w:szCs w:val="20"/>
          <w:lang w:val="en-US" w:eastAsia="uk-UA"/>
          <w14:ligatures w14:val="none"/>
        </w:rPr>
        <w:tab/>
        <w:t>Гапонова Свiтлана Денiсiвна  раніше працювала в Товаристві  на посаді iнспектор вiддiлу кадрiв. Член наглядової рад Тулiна Тетяна Григорiвна  - бухгалтер  АТ "Агротехенергосервіс"</w:t>
      </w:r>
    </w:p>
    <w:p w14:paraId="3E05D61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3) оцінка незалежності кожного з незалежних членів ради - Незалежні члени наглядової ради в Товаристві відсутні .Кожен член Наглядової ради, є акціонером Товариства .  Наглядова рада забезпечують об'єктивність рішень, захищають інтереси всіх акціонерів (включаючи міноритарних) та підвищують прозорість корпоративного управління.</w:t>
      </w:r>
    </w:p>
    <w:p w14:paraId="00F308ED"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06AA1F81"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у складі Наглядової ради не створювались.</w:t>
      </w:r>
    </w:p>
    <w:p w14:paraId="47873C3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A1D7FE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5) оцінка виконання радою поставлених цілей Компанії не проводилась, аналіз впливу рішень, прийнятих радою протягом звітного періоду, з метою забезпечення досягнення поставлених перед особою стратегічних цілей, не здійснювався;  </w:t>
      </w:r>
    </w:p>
    <w:p w14:paraId="48C06F7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98060E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w:t>
      </w:r>
    </w:p>
    <w:p w14:paraId="6D12346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w:t>
      </w:r>
    </w:p>
    <w:p w14:paraId="6E70BC3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 xml:space="preserve">Функціональні обов'язки кожного члена Наглядової ради визначені чинним законодавством, Статутом ПрАТ "Агротехенергосервіс". </w:t>
      </w:r>
    </w:p>
    <w:p w14:paraId="75F071F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Голова Наглядової Ради  Керує роботою НР, скликає та головує на засіданнях, організовує обговорення питань та підписує протоколи. Фактично є ключовою комунікаційною ланкою між Директором (виконавчим органом) та власниками (акціонерами).</w:t>
      </w:r>
    </w:p>
    <w:p w14:paraId="2450628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голосування.При прийнятті рішень Наглядовою радою у 2021 році застосовувалися процедури, передбачені Статутом та Положенням про Наглядову раду - на засіданні Наглядової радикожний член Наглядової ради має один голос. Члени Наглядової ради брали участь у засіданнях Наглядової ради тільки особисто. Засідання є правочинним (має кворум), якщо в ньому бере участь більше половини обраного складу НР. Якщо кворуму немає, скликається повторне засідання.</w:t>
      </w:r>
    </w:p>
    <w:p w14:paraId="3ADF9FA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Протягом  звітного року Наглядова рада а саме контролювала реалізацію основних напрямів діяльності Товариства. Питання, що належать до виключної компетенції Наглядової ради, не можуть вирішуватися іншими органами Товариства, крім Загальних зборів у випадках, прямо передбачених Законом України "Про акціонерні товариства".</w:t>
      </w:r>
    </w:p>
    <w:p w14:paraId="2FFC39EF"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248D9E98" w14:textId="77777777" w:rsidR="001F5FF3" w:rsidRPr="001F5FF3" w:rsidRDefault="001F5FF3" w:rsidP="001F5FF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1F5FF3">
        <w:rPr>
          <w:rFonts w:ascii="Times New Roman" w:eastAsia="Times New Roman" w:hAnsi="Times New Roman" w:cs="Times New Roman"/>
          <w:i/>
          <w:iCs/>
          <w:color w:val="000000"/>
          <w:kern w:val="0"/>
          <w:sz w:val="24"/>
          <w:szCs w:val="24"/>
          <w:lang w:eastAsia="uk-UA"/>
          <w14:ligatures w14:val="none"/>
        </w:rPr>
        <w:t>Таблиця 4.</w:t>
      </w:r>
    </w:p>
    <w:p w14:paraId="6809EE7B" w14:textId="77777777" w:rsidR="001F5FF3" w:rsidRPr="001F5FF3" w:rsidRDefault="001F5FF3" w:rsidP="001F5FF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1F5FF3" w:rsidRPr="001F5FF3" w14:paraId="7F795462"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EC68A"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E37E84"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Алєксєєв Владислав Миколайович</w:t>
            </w:r>
          </w:p>
        </w:tc>
      </w:tr>
      <w:tr w:rsidR="001F5FF3" w:rsidRPr="001F5FF3" w14:paraId="66C195FE"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A729E9"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FFC8A7"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2649218192</w:t>
            </w:r>
          </w:p>
        </w:tc>
      </w:tr>
      <w:tr w:rsidR="001F5FF3" w:rsidRPr="001F5FF3" w14:paraId="7768DAA2"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A41D9F"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112943"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31EDE019"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987D41"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09D897"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Всі рішення директора, що приймались протягом звітного періоду, стосуються поточної діяльності підприємства та його трудового колективу. Директор приймає рішення з питань, </w:t>
            </w:r>
          </w:p>
          <w:p w14:paraId="01C6F89E"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віднесених до його компетенції, на власний розсуд. В межах своєї компетенції директор Товариства видає розпорядження, накази, оформлює </w:t>
            </w:r>
          </w:p>
          <w:p w14:paraId="493C7E1E"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рішення та інші розпорядчі документи щодо діяльності  Товариства. План роботи директора формується відповідно до рішень загальних зборів </w:t>
            </w:r>
          </w:p>
          <w:p w14:paraId="30BF31FF"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акціонерів Товариства.</w:t>
            </w:r>
          </w:p>
        </w:tc>
      </w:tr>
      <w:tr w:rsidR="001F5FF3" w:rsidRPr="001F5FF3" w14:paraId="5BD6D614"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AFE7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C0FDD6"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6C390E90"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FA736"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1EBCAD"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7B91BDC1"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F0A2B8"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9F6927"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27334A2E"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2984FC"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F725D"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081C8AE9"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B18BDE"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FB697"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29E3A1C5"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09CE22"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35BEBF"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r w:rsidR="001F5FF3" w:rsidRPr="001F5FF3" w14:paraId="683E7535" w14:textId="77777777" w:rsidTr="001531C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C1CA20" w14:textId="77777777" w:rsidR="001F5FF3" w:rsidRPr="001F5FF3" w:rsidRDefault="001F5FF3" w:rsidP="001F5FF3">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73F302" w14:textId="77777777" w:rsidR="001F5FF3" w:rsidRPr="001F5FF3" w:rsidRDefault="001F5FF3" w:rsidP="001F5FF3">
            <w:pPr>
              <w:spacing w:after="0"/>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д/в</w:t>
            </w:r>
          </w:p>
        </w:tc>
      </w:tr>
    </w:tbl>
    <w:p w14:paraId="3F235828" w14:textId="77777777" w:rsidR="001F5FF3" w:rsidRPr="001F5FF3" w:rsidRDefault="001F5FF3" w:rsidP="001F5FF3">
      <w:pPr>
        <w:rPr>
          <w:rFonts w:ascii="Calibri" w:eastAsia="Times New Roman" w:hAnsi="Calibri" w:cs="Times New Roman"/>
          <w:kern w:val="0"/>
          <w:lang w:eastAsia="uk-UA"/>
          <w14:ligatures w14:val="none"/>
        </w:rPr>
      </w:pPr>
    </w:p>
    <w:p w14:paraId="01BCF2B1" w14:textId="77777777" w:rsidR="001F5FF3" w:rsidRPr="001F5FF3" w:rsidRDefault="001F5FF3" w:rsidP="001F5FF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eastAsia="uk-UA"/>
          <w14:ligatures w14:val="none"/>
        </w:rPr>
      </w:pPr>
      <w:r w:rsidRPr="001F5FF3">
        <w:rPr>
          <w:rFonts w:ascii="Times New Roman" w:eastAsia="Times New Roman" w:hAnsi="Times New Roman" w:cs="Times New Roman"/>
          <w:b/>
          <w:color w:val="000000"/>
          <w:kern w:val="0"/>
          <w:sz w:val="24"/>
          <w:szCs w:val="24"/>
          <w:lang w:eastAsia="uk-UA"/>
          <w14:ligatures w14:val="none"/>
        </w:rPr>
        <w:t>Звіт виконавчого органу:</w:t>
      </w:r>
    </w:p>
    <w:p w14:paraId="48B72AAB"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35ECCF1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8D0B41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1) оцінка складу, структури та діяльності виконавчого органу; Оцінка діяльності  Директора Товариства здійснюється Наглядовою радою та вищим органом Товариства.</w:t>
      </w:r>
    </w:p>
    <w:p w14:paraId="5998B17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51DBF78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2) Директор  має досвід  роботи на керівній посаді. Попередня  посада  Головний інженер  ПрАТ" Агротехенергосервіс", має вищу технічну освіту. </w:t>
      </w:r>
    </w:p>
    <w:p w14:paraId="7EB471E0"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lastRenderedPageBreak/>
        <w:t>Директор  не здійснював в звітному році діяльність як посадова особа в інших юридичних особах або іншу</w:t>
      </w:r>
    </w:p>
    <w:p w14:paraId="6B818B2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діяльність - оплачувану і безоплатну. Зауважень щодо компетентності керівника чи ефективності його роботи у звітному періоді не було. </w:t>
      </w:r>
    </w:p>
    <w:p w14:paraId="63C4E6EE"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13DC317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3)Оцінка виконання Директором поставлених стратегічних цілей Компанії та впливу його рішень на досягнення таких цілей, протягом звітного періоду не проводилась, інформація відсутня.   </w:t>
      </w:r>
    </w:p>
    <w:p w14:paraId="0162AFD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p>
    <w:p w14:paraId="4200D6D9"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4) інформація про те, яким чином діяльність виконавчого органу зумовила зміни у фінансово-­господарській діяльності особи.</w:t>
      </w:r>
    </w:p>
    <w:p w14:paraId="353F1375"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Оцінка того факту, як саме діяльність Директора зумовила зміни у фінансово-господарській діяльності Компанії  попередні роки проводилась  за фінансовими показниками. Так, наприклад, чистий дохід  Товариства   від  надання послуг  склав 170,8 тис. грн  що  значно меніший  ніж у  попередньому  звітному році на 857,6 тис. грн , а отриманий Товариством </w:t>
      </w:r>
    </w:p>
    <w:p w14:paraId="4FDA3F8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збиток склав  127.8  тис. грн.  </w:t>
      </w:r>
    </w:p>
    <w:p w14:paraId="02C3F79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Фінансові показники, які надані вище— значне падіння чистого доходу та збиток — відображають руйнівний вплив війни на діяльність підприємства в прифронтовому Запоріжжі. У такій ситуації не можна однозначно стверджувати, що діяльність директора є єдиною або головною причиною погіршення фінансового стану.</w:t>
      </w:r>
    </w:p>
    <w:p w14:paraId="32FDEB4B"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Фактори, що не залежать від директора (форс-мажор):</w:t>
      </w:r>
    </w:p>
    <w:p w14:paraId="52385FC2"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Воєнні дії: Обстріли Запоріжжя призводять до руйнування інфраструктури, вимушеної зупинки роботи та значних збитків. Це є першопричиною падіння доходу та збитків для багатьох підприємств регіону.</w:t>
      </w:r>
    </w:p>
    <w:p w14:paraId="57BE7934"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Релокація бізнесу: Частина орендарів, рятуючись від небезпеки, могла покинути місто, що спричинило різке зниження попиту на оренду та падіння доходу.</w:t>
      </w:r>
    </w:p>
    <w:p w14:paraId="413CB707"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Економічна криза: Загальна економічна ситуація в країні, інфляція та падіння купівельної спроможності орендарів негативно вплинули на здатність підприємства утримувати дохід на довоєнному рівні.</w:t>
      </w:r>
    </w:p>
    <w:p w14:paraId="51465A0A"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 xml:space="preserve"> Діяльність директора в умовах форс-мажору: Збереження керованості: Ключовим завданням директора після мобілізації було забезпечення юридичної та операційної безперервності роботи.</w:t>
      </w:r>
    </w:p>
    <w:p w14:paraId="12F90AF3"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Адаптація до ризиків: Найімовірніше, рішення про скорочення діяльності та оптимізацію витрат (що призвело до падіння доходу) було необхідним для збереження підприємства в умовах високих ризиків.</w:t>
      </w:r>
    </w:p>
    <w:p w14:paraId="7725D388"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Зміна пріоритетів: Замість розвитку, пріоритетом стало виживання, що природно відобразилося на фінансових результатах.</w:t>
      </w:r>
    </w:p>
    <w:p w14:paraId="0130FEA6" w14:textId="77777777" w:rsidR="001F5FF3" w:rsidRPr="001F5FF3" w:rsidRDefault="001F5FF3" w:rsidP="001F5FF3">
      <w:pPr>
        <w:spacing w:after="0" w:line="240" w:lineRule="auto"/>
        <w:rPr>
          <w:rFonts w:ascii="Times New Roman" w:eastAsia="Times New Roman" w:hAnsi="Times New Roman" w:cs="Times New Roman"/>
          <w:kern w:val="0"/>
          <w:sz w:val="20"/>
          <w:szCs w:val="20"/>
          <w:lang w:val="en-US" w:eastAsia="uk-UA"/>
          <w14:ligatures w14:val="none"/>
        </w:rPr>
      </w:pPr>
      <w:r w:rsidRPr="001F5FF3">
        <w:rPr>
          <w:rFonts w:ascii="Times New Roman" w:eastAsia="Times New Roman" w:hAnsi="Times New Roman" w:cs="Times New Roman"/>
          <w:kern w:val="0"/>
          <w:sz w:val="20"/>
          <w:szCs w:val="20"/>
          <w:lang w:val="en-US" w:eastAsia="uk-UA"/>
          <w14:ligatures w14:val="none"/>
        </w:rPr>
        <w:t>Таким чином, у цій ситуації більш важливо оцінювати не фінансові результати, а здатність директора зберегти підприємство в умовах війни, забезпечити його юридичну та операційну стійкість після мобілізації. Саме це є показником ефективності управління в умовах форс-мажору.</w:t>
      </w:r>
    </w:p>
    <w:p w14:paraId="2E7EDB5D" w14:textId="77777777" w:rsidR="001F5FF3" w:rsidRDefault="001F5FF3">
      <w:pPr>
        <w:sectPr w:rsidR="001F5FF3" w:rsidSect="001F5FF3">
          <w:pgSz w:w="11906" w:h="16838"/>
          <w:pgMar w:top="363" w:right="567" w:bottom="363" w:left="1417" w:header="708" w:footer="708" w:gutter="0"/>
          <w:cols w:space="708"/>
          <w:docGrid w:linePitch="360"/>
        </w:sectPr>
      </w:pPr>
    </w:p>
    <w:p w14:paraId="53B23C9A" w14:textId="77777777" w:rsidR="001F5FF3" w:rsidRPr="001F5FF3" w:rsidRDefault="001F5FF3" w:rsidP="001F5FF3">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F5FF3" w:rsidRPr="001F5FF3" w14:paraId="7E5B4661" w14:textId="77777777" w:rsidTr="001531C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BB429"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val="en-US" w:eastAsia="uk-UA"/>
                <w14:ligatures w14:val="none"/>
              </w:rPr>
              <w:t xml:space="preserve">        </w:t>
            </w:r>
            <w:r w:rsidRPr="001F5FF3">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B8F6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48CAF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F4530"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2E2C0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1F5FF3">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1F5FF3" w:rsidRPr="001F5FF3" w14:paraId="60E5E21B" w14:textId="77777777" w:rsidTr="001531C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7E888"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Алексєєв Микола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0757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1729406633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F6F15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6007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56125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C5E9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62.56</w:t>
            </w:r>
          </w:p>
        </w:tc>
      </w:tr>
      <w:tr w:rsidR="001F5FF3" w:rsidRPr="001F5FF3" w14:paraId="49A640E0" w14:textId="77777777" w:rsidTr="001531C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200D6F"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1F5FF3">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03D2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2649218192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7F03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84EE4"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8900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376EE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1F5FF3">
              <w:rPr>
                <w:rFonts w:ascii="Times New Roman" w:eastAsia="Times New Roman" w:hAnsi="Times New Roman" w:cs="Times New Roman"/>
                <w:color w:val="000000"/>
                <w:kern w:val="0"/>
                <w:sz w:val="20"/>
                <w:szCs w:val="20"/>
                <w:lang w:eastAsia="uk-UA"/>
                <w14:ligatures w14:val="none"/>
              </w:rPr>
              <w:t>9.92</w:t>
            </w:r>
          </w:p>
        </w:tc>
      </w:tr>
    </w:tbl>
    <w:p w14:paraId="0A13AA9E" w14:textId="77777777" w:rsidR="001F5FF3" w:rsidRPr="001F5FF3" w:rsidRDefault="001F5FF3" w:rsidP="001F5FF3">
      <w:pPr>
        <w:rPr>
          <w:rFonts w:ascii="Calibri" w:eastAsia="Times New Roman" w:hAnsi="Calibri" w:cs="Times New Roman"/>
          <w:kern w:val="0"/>
          <w:lang w:eastAsia="uk-UA"/>
          <w14:ligatures w14:val="none"/>
        </w:rPr>
      </w:pPr>
    </w:p>
    <w:p w14:paraId="23B642B3" w14:textId="77777777" w:rsidR="001F5FF3" w:rsidRPr="001F5FF3" w:rsidRDefault="001F5FF3" w:rsidP="001F5FF3">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1F5FF3" w:rsidRPr="001F5FF3" w14:paraId="0B5AC287" w14:textId="77777777" w:rsidTr="001531C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99316"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val="ru-RU"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 xml:space="preserve">Ім’я або повне найменування </w:t>
            </w:r>
            <w:r w:rsidRPr="001F5FF3">
              <w:rPr>
                <w:rFonts w:ascii="Times New Roman" w:eastAsia="Times New Roman" w:hAnsi="Times New Roman" w:cs="Times New Roman"/>
                <w:b/>
                <w:color w:val="000000"/>
                <w:kern w:val="0"/>
                <w:sz w:val="20"/>
                <w:szCs w:val="24"/>
                <w:lang w:eastAsia="uk-UA"/>
                <w14:ligatures w14:val="none"/>
              </w:rPr>
              <w:br/>
            </w:r>
            <w:r w:rsidRPr="001F5FF3">
              <w:rPr>
                <w:rFonts w:ascii="Times New Roman" w:eastAsia="Times New Roman" w:hAnsi="Times New Roman" w:cs="Times New Roman"/>
                <w:b/>
                <w:color w:val="000000"/>
                <w:kern w:val="0"/>
                <w:sz w:val="20"/>
                <w:szCs w:val="24"/>
                <w:lang w:val="ru-RU"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FC867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F440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A23869"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Опис наявного обмеження</w:t>
            </w:r>
          </w:p>
        </w:tc>
      </w:tr>
      <w:tr w:rsidR="001F5FF3" w:rsidRPr="001F5FF3" w14:paraId="5CE7C190" w14:textId="77777777" w:rsidTr="001531C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5793B"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ru-RU" w:eastAsia="uk-UA"/>
                <w14:ligatures w14:val="none"/>
              </w:rPr>
            </w:pPr>
            <w:r w:rsidRPr="001F5FF3">
              <w:rPr>
                <w:rFonts w:ascii="Times New Roman" w:eastAsia="Times New Roman" w:hAnsi="Times New Roman" w:cs="Times New Roman"/>
                <w:color w:val="000000"/>
                <w:kern w:val="0"/>
                <w:sz w:val="20"/>
                <w:szCs w:val="24"/>
                <w:lang w:val="ru-RU" w:eastAsia="uk-UA"/>
                <w14:ligatures w14:val="none"/>
              </w:rPr>
              <w:t>15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88B2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д/в</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AF0BE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д/в</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90B6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14:paraId="41F9AC45"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2252AFAE" w14:textId="77777777" w:rsidR="001F5FF3" w:rsidRPr="001F5FF3" w:rsidRDefault="001F5FF3" w:rsidP="001F5FF3">
      <w:pPr>
        <w:rPr>
          <w:rFonts w:ascii="Calibri" w:eastAsia="Calibri" w:hAnsi="Calibri" w:cs="Times New Roman"/>
          <w:kern w:val="0"/>
          <w:lang w:val="ru-RU"/>
          <w14:ligatures w14:val="none"/>
        </w:rPr>
      </w:pPr>
    </w:p>
    <w:p w14:paraId="548DF317" w14:textId="77777777" w:rsidR="001F5FF3" w:rsidRPr="001F5FF3" w:rsidRDefault="001F5FF3" w:rsidP="001F5FF3">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1F5FF3" w:rsidRPr="001F5FF3" w14:paraId="57FC1B6E" w14:textId="77777777" w:rsidTr="001531C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39C7C"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726CC"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E85393"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DB04B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Назва посади, </w:t>
            </w:r>
            <w:r w:rsidRPr="001F5FF3">
              <w:rPr>
                <w:rFonts w:ascii="Times New Roman" w:eastAsia="Times New Roman" w:hAnsi="Times New Roman" w:cs="Times New Roman"/>
                <w:b/>
                <w:color w:val="000000"/>
                <w:kern w:val="0"/>
                <w:sz w:val="20"/>
                <w:szCs w:val="24"/>
                <w:lang w:eastAsia="uk-UA"/>
                <w14:ligatures w14:val="none"/>
              </w:rPr>
              <w:br/>
              <w:t xml:space="preserve">назва органу, </w:t>
            </w:r>
            <w:r w:rsidRPr="001F5FF3">
              <w:rPr>
                <w:rFonts w:ascii="Times New Roman" w:eastAsia="Times New Roman" w:hAnsi="Times New Roman" w:cs="Times New Roman"/>
                <w:b/>
                <w:color w:val="000000"/>
                <w:kern w:val="0"/>
                <w:sz w:val="20"/>
                <w:szCs w:val="24"/>
                <w:lang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0EA4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85AB1"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Порядок призначення та звільнення посадової особи</w:t>
            </w:r>
          </w:p>
        </w:tc>
      </w:tr>
      <w:tr w:rsidR="001F5FF3" w:rsidRPr="001F5FF3" w14:paraId="32CA1EE7" w14:textId="77777777" w:rsidTr="001531C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B530B6"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Єрмоленко Лiлiя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AA995"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2282814440</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88F86"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д/в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6CBB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Загальними зборами акціонрів від 30.04.2024  обрано на посаду Ревізора Єрмоленко Лiлiя Володимирiвна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2029F"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 xml:space="preserve">Ревізор  працює на громадських засадах; має  виконує обов`язки  визначені законодавством України, статутом  та iншими внутрiшнiми нормативними актами Товариства. </w:t>
            </w:r>
          </w:p>
          <w:p w14:paraId="503B711E"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 xml:space="preserve">Повноваження ревізора </w:t>
            </w:r>
            <w:r w:rsidRPr="001F5FF3">
              <w:rPr>
                <w:rFonts w:ascii="Times New Roman" w:eastAsia="Times New Roman" w:hAnsi="Times New Roman" w:cs="Times New Roman"/>
                <w:color w:val="000000"/>
                <w:kern w:val="0"/>
                <w:sz w:val="20"/>
                <w:szCs w:val="24"/>
                <w:lang w:eastAsia="uk-UA"/>
                <w14:ligatures w14:val="none"/>
              </w:rPr>
              <w:lastRenderedPageBreak/>
              <w:t>включають контроль за дотриманням фінансової дисципліни, законністю та доцільністю господарських операцій, правильністю ведення обліку та своєчасністю розрахунків. Ревізор має право вимагати бухгалтерські документи, брати участь в обговореннях загальних зборів (часто з дорадчим голосом) та давати вказівки щодо усунення виявлених недоліків.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6F6032"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lastRenderedPageBreak/>
              <w:t>Ревізор обирається та звільняється Загальними зборами акціонерів .Відповідно до Статуту  Товариства обираться на 3 роки.</w:t>
            </w:r>
          </w:p>
        </w:tc>
      </w:tr>
    </w:tbl>
    <w:p w14:paraId="0F105B5D"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eastAsia="uk-UA"/>
          <w14:ligatures w14:val="none"/>
        </w:rPr>
      </w:pPr>
    </w:p>
    <w:p w14:paraId="685BCA38" w14:textId="77777777" w:rsidR="001F5FF3" w:rsidRDefault="001F5FF3">
      <w:pPr>
        <w:sectPr w:rsidR="001F5FF3" w:rsidSect="001F5FF3">
          <w:pgSz w:w="16838" w:h="11906" w:orient="landscape"/>
          <w:pgMar w:top="567" w:right="363" w:bottom="567" w:left="363" w:header="709" w:footer="709" w:gutter="0"/>
          <w:cols w:space="708"/>
          <w:docGrid w:linePitch="360"/>
        </w:sectPr>
      </w:pPr>
    </w:p>
    <w:p w14:paraId="2469C5E0" w14:textId="77777777" w:rsidR="001F5FF3" w:rsidRPr="001F5FF3" w:rsidRDefault="001F5FF3" w:rsidP="001F5FF3">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1F5FF3">
        <w:rPr>
          <w:rFonts w:ascii="Times New Roman" w:eastAsia="Times New Roman" w:hAnsi="Times New Roman" w:cs="Times New Roman"/>
          <w:b/>
          <w:bCs/>
          <w:color w:val="000000"/>
          <w:kern w:val="0"/>
          <w:sz w:val="24"/>
          <w:szCs w:val="24"/>
          <w:lang w:eastAsia="uk-UA"/>
          <w14:ligatures w14:val="none"/>
        </w:rPr>
        <w:lastRenderedPageBreak/>
        <w:t>Частина 11. Інформація про винагороду членів виконавчого органу та/або ради особи</w:t>
      </w:r>
    </w:p>
    <w:p w14:paraId="08D8DBB3" w14:textId="77777777" w:rsidR="001F5FF3" w:rsidRPr="001F5FF3" w:rsidRDefault="001F5FF3" w:rsidP="001F5FF3">
      <w:pPr>
        <w:spacing w:after="0"/>
        <w:rPr>
          <w:rFonts w:ascii="Times New Roman" w:eastAsia="Calibri" w:hAnsi="Times New Roman" w:cs="Times New Roman"/>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1F5FF3" w:rsidRPr="001F5FF3" w14:paraId="656A28AD" w14:textId="77777777" w:rsidTr="001531C4">
        <w:trPr>
          <w:trHeight w:val="360"/>
        </w:trPr>
        <w:tc>
          <w:tcPr>
            <w:tcW w:w="3968" w:type="dxa"/>
            <w:vAlign w:val="center"/>
          </w:tcPr>
          <w:p w14:paraId="027113C9" w14:textId="77777777" w:rsidR="001F5FF3" w:rsidRPr="001F5FF3" w:rsidRDefault="001F5FF3" w:rsidP="001F5FF3">
            <w:pPr>
              <w:rPr>
                <w:rFonts w:ascii="Times New Roman" w:hAnsi="Times New Roman"/>
                <w:b/>
              </w:rPr>
            </w:pPr>
            <w:r w:rsidRPr="001F5FF3">
              <w:rPr>
                <w:rFonts w:ascii="Times New Roman" w:hAnsi="Times New Roman"/>
                <w:b/>
              </w:rPr>
              <w:t xml:space="preserve">Орган управління </w:t>
            </w:r>
          </w:p>
        </w:tc>
        <w:tc>
          <w:tcPr>
            <w:tcW w:w="3968" w:type="dxa"/>
            <w:vAlign w:val="center"/>
          </w:tcPr>
          <w:p w14:paraId="4710AA82" w14:textId="77777777" w:rsidR="001F5FF3" w:rsidRPr="001F5FF3" w:rsidRDefault="001F5FF3" w:rsidP="001F5FF3">
            <w:pPr>
              <w:jc w:val="center"/>
              <w:rPr>
                <w:rFonts w:ascii="Times New Roman" w:hAnsi="Times New Roman"/>
              </w:rPr>
            </w:pPr>
            <w:r w:rsidRPr="001F5FF3">
              <w:rPr>
                <w:rFonts w:ascii="Times New Roman" w:hAnsi="Times New Roman"/>
              </w:rPr>
              <w:t>Рада</w:t>
            </w:r>
          </w:p>
        </w:tc>
      </w:tr>
      <w:tr w:rsidR="001F5FF3" w:rsidRPr="001F5FF3" w14:paraId="47C69304" w14:textId="77777777" w:rsidTr="001531C4">
        <w:trPr>
          <w:trHeight w:val="360"/>
        </w:trPr>
        <w:tc>
          <w:tcPr>
            <w:tcW w:w="3968" w:type="dxa"/>
            <w:vAlign w:val="center"/>
          </w:tcPr>
          <w:p w14:paraId="34A75176" w14:textId="77777777" w:rsidR="001F5FF3" w:rsidRPr="001F5FF3" w:rsidRDefault="001F5FF3" w:rsidP="001F5FF3">
            <w:pPr>
              <w:rPr>
                <w:rFonts w:ascii="Times New Roman" w:hAnsi="Times New Roman"/>
                <w:b/>
              </w:rPr>
            </w:pPr>
            <w:r w:rsidRPr="001F5FF3">
              <w:rPr>
                <w:rFonts w:ascii="Times New Roman" w:hAnsi="Times New Roman"/>
                <w:b/>
              </w:rPr>
              <w:t xml:space="preserve">Ім'я члена виконавчого органу/ради особи </w:t>
            </w:r>
          </w:p>
        </w:tc>
        <w:tc>
          <w:tcPr>
            <w:tcW w:w="3968" w:type="dxa"/>
            <w:vAlign w:val="center"/>
          </w:tcPr>
          <w:p w14:paraId="11ECE2D4" w14:textId="77777777" w:rsidR="001F5FF3" w:rsidRPr="001F5FF3" w:rsidRDefault="001F5FF3" w:rsidP="001F5FF3">
            <w:pPr>
              <w:rPr>
                <w:rFonts w:ascii="Times New Roman" w:hAnsi="Times New Roman"/>
              </w:rPr>
            </w:pPr>
            <w:r w:rsidRPr="001F5FF3">
              <w:rPr>
                <w:rFonts w:ascii="Times New Roman" w:hAnsi="Times New Roman"/>
              </w:rPr>
              <w:t>Алексєєв Микола Дмитрович</w:t>
            </w:r>
          </w:p>
        </w:tc>
      </w:tr>
      <w:tr w:rsidR="001F5FF3" w:rsidRPr="001F5FF3" w14:paraId="1C70B97C" w14:textId="77777777" w:rsidTr="001531C4">
        <w:trPr>
          <w:trHeight w:val="360"/>
        </w:trPr>
        <w:tc>
          <w:tcPr>
            <w:tcW w:w="3968" w:type="dxa"/>
            <w:vAlign w:val="center"/>
          </w:tcPr>
          <w:p w14:paraId="2802DC8B" w14:textId="77777777" w:rsidR="001F5FF3" w:rsidRPr="001F5FF3" w:rsidRDefault="001F5FF3" w:rsidP="001F5FF3">
            <w:pPr>
              <w:rPr>
                <w:rFonts w:ascii="Times New Roman" w:hAnsi="Times New Roman"/>
                <w:b/>
              </w:rPr>
            </w:pPr>
            <w:r w:rsidRPr="001F5FF3">
              <w:rPr>
                <w:rFonts w:ascii="Times New Roman" w:hAnsi="Times New Roman"/>
                <w:b/>
              </w:rPr>
              <w:t>РНОКПП</w:t>
            </w:r>
          </w:p>
        </w:tc>
        <w:tc>
          <w:tcPr>
            <w:tcW w:w="3968" w:type="dxa"/>
            <w:vAlign w:val="center"/>
          </w:tcPr>
          <w:p w14:paraId="10D37D0B" w14:textId="77777777" w:rsidR="001F5FF3" w:rsidRPr="001F5FF3" w:rsidRDefault="001F5FF3" w:rsidP="001F5FF3">
            <w:pPr>
              <w:jc w:val="center"/>
              <w:rPr>
                <w:rFonts w:ascii="Times New Roman" w:hAnsi="Times New Roman"/>
              </w:rPr>
            </w:pPr>
            <w:r w:rsidRPr="001F5FF3">
              <w:rPr>
                <w:rFonts w:ascii="Times New Roman" w:hAnsi="Times New Roman"/>
              </w:rPr>
              <w:t>1729406633</w:t>
            </w:r>
          </w:p>
        </w:tc>
      </w:tr>
      <w:tr w:rsidR="001F5FF3" w:rsidRPr="001F5FF3" w14:paraId="6644F7A1" w14:textId="77777777" w:rsidTr="001531C4">
        <w:trPr>
          <w:trHeight w:val="360"/>
        </w:trPr>
        <w:tc>
          <w:tcPr>
            <w:tcW w:w="3968" w:type="dxa"/>
            <w:vAlign w:val="center"/>
          </w:tcPr>
          <w:p w14:paraId="2B887D26" w14:textId="77777777" w:rsidR="001F5FF3" w:rsidRPr="001F5FF3" w:rsidRDefault="001F5FF3" w:rsidP="001F5FF3">
            <w:pPr>
              <w:rPr>
                <w:rFonts w:ascii="Times New Roman" w:hAnsi="Times New Roman"/>
                <w:b/>
              </w:rPr>
            </w:pPr>
            <w:r w:rsidRPr="001F5FF3">
              <w:rPr>
                <w:rFonts w:ascii="Times New Roman" w:hAnsi="Times New Roman"/>
                <w:b/>
              </w:rPr>
              <w:t>УНЗР</w:t>
            </w:r>
          </w:p>
        </w:tc>
        <w:tc>
          <w:tcPr>
            <w:tcW w:w="3968" w:type="dxa"/>
            <w:vAlign w:val="center"/>
          </w:tcPr>
          <w:p w14:paraId="2E35F000" w14:textId="77777777" w:rsidR="001F5FF3" w:rsidRPr="001F5FF3" w:rsidRDefault="001F5FF3" w:rsidP="001F5FF3">
            <w:pPr>
              <w:jc w:val="center"/>
              <w:rPr>
                <w:rFonts w:ascii="Times New Roman" w:hAnsi="Times New Roman"/>
              </w:rPr>
            </w:pPr>
            <w:r w:rsidRPr="001F5FF3">
              <w:rPr>
                <w:rFonts w:ascii="Times New Roman" w:hAnsi="Times New Roman"/>
              </w:rPr>
              <w:t xml:space="preserve">д/в           </w:t>
            </w:r>
          </w:p>
        </w:tc>
      </w:tr>
      <w:tr w:rsidR="001F5FF3" w:rsidRPr="001F5FF3" w14:paraId="53FB43AD" w14:textId="77777777" w:rsidTr="001531C4">
        <w:trPr>
          <w:trHeight w:val="360"/>
        </w:trPr>
        <w:tc>
          <w:tcPr>
            <w:tcW w:w="3968" w:type="dxa"/>
            <w:vAlign w:val="center"/>
          </w:tcPr>
          <w:p w14:paraId="7EDCCE33" w14:textId="77777777" w:rsidR="001F5FF3" w:rsidRPr="001F5FF3" w:rsidRDefault="001F5FF3" w:rsidP="001F5FF3">
            <w:pPr>
              <w:rPr>
                <w:rFonts w:ascii="Times New Roman" w:hAnsi="Times New Roman"/>
                <w:b/>
              </w:rPr>
            </w:pPr>
            <w:r w:rsidRPr="001F5FF3">
              <w:rPr>
                <w:rFonts w:ascii="Times New Roman" w:hAnsi="Times New Roman"/>
                <w:b/>
              </w:rPr>
              <w:t>Посада</w:t>
            </w:r>
          </w:p>
        </w:tc>
        <w:tc>
          <w:tcPr>
            <w:tcW w:w="3968" w:type="dxa"/>
            <w:vAlign w:val="center"/>
          </w:tcPr>
          <w:p w14:paraId="77DF7E40" w14:textId="77777777" w:rsidR="001F5FF3" w:rsidRPr="001F5FF3" w:rsidRDefault="001F5FF3" w:rsidP="001F5FF3">
            <w:pPr>
              <w:rPr>
                <w:rFonts w:ascii="Times New Roman" w:hAnsi="Times New Roman"/>
              </w:rPr>
            </w:pPr>
            <w:r w:rsidRPr="001F5FF3">
              <w:rPr>
                <w:rFonts w:ascii="Times New Roman" w:hAnsi="Times New Roman"/>
              </w:rPr>
              <w:t xml:space="preserve">Голова Наглядової ради                                                                                                                                                                                                                                        </w:t>
            </w:r>
          </w:p>
        </w:tc>
      </w:tr>
      <w:tr w:rsidR="001F5FF3" w:rsidRPr="001F5FF3" w14:paraId="516F5301" w14:textId="77777777" w:rsidTr="001531C4">
        <w:trPr>
          <w:trHeight w:val="360"/>
        </w:trPr>
        <w:tc>
          <w:tcPr>
            <w:tcW w:w="3968" w:type="dxa"/>
            <w:vAlign w:val="center"/>
          </w:tcPr>
          <w:p w14:paraId="69602960" w14:textId="77777777" w:rsidR="001F5FF3" w:rsidRPr="001F5FF3" w:rsidRDefault="001F5FF3" w:rsidP="001F5FF3">
            <w:pPr>
              <w:rPr>
                <w:rFonts w:ascii="Times New Roman" w:hAnsi="Times New Roman"/>
                <w:b/>
              </w:rPr>
            </w:pPr>
            <w:r w:rsidRPr="001F5FF3">
              <w:rPr>
                <w:rFonts w:ascii="Times New Roman" w:hAnsi="Times New Roman"/>
                <w:b/>
              </w:rPr>
              <w:t>Дата вступу на посаду</w:t>
            </w:r>
          </w:p>
        </w:tc>
        <w:tc>
          <w:tcPr>
            <w:tcW w:w="3968" w:type="dxa"/>
            <w:vAlign w:val="center"/>
          </w:tcPr>
          <w:p w14:paraId="29202670" w14:textId="77777777" w:rsidR="001F5FF3" w:rsidRPr="001F5FF3" w:rsidRDefault="001F5FF3" w:rsidP="001F5FF3">
            <w:pPr>
              <w:jc w:val="center"/>
              <w:rPr>
                <w:rFonts w:ascii="Times New Roman" w:hAnsi="Times New Roman"/>
              </w:rPr>
            </w:pPr>
            <w:r w:rsidRPr="001F5FF3">
              <w:rPr>
                <w:rFonts w:ascii="Times New Roman" w:hAnsi="Times New Roman"/>
              </w:rPr>
              <w:t>30.04.2021</w:t>
            </w:r>
          </w:p>
        </w:tc>
      </w:tr>
      <w:tr w:rsidR="001F5FF3" w:rsidRPr="001F5FF3" w14:paraId="6D8F0CA9" w14:textId="77777777" w:rsidTr="001531C4">
        <w:trPr>
          <w:trHeight w:val="360"/>
        </w:trPr>
        <w:tc>
          <w:tcPr>
            <w:tcW w:w="3968" w:type="dxa"/>
            <w:vAlign w:val="center"/>
          </w:tcPr>
          <w:p w14:paraId="36D02FAC" w14:textId="77777777" w:rsidR="001F5FF3" w:rsidRPr="001F5FF3" w:rsidRDefault="001F5FF3" w:rsidP="001F5FF3">
            <w:pPr>
              <w:rPr>
                <w:rFonts w:ascii="Times New Roman" w:hAnsi="Times New Roman"/>
                <w:b/>
              </w:rPr>
            </w:pPr>
            <w:r w:rsidRPr="001F5FF3">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BC198F2"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7D157658"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3B6A06AE"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4C71FE69" w14:textId="77777777" w:rsidTr="001531C4">
        <w:trPr>
          <w:trHeight w:val="360"/>
        </w:trPr>
        <w:tc>
          <w:tcPr>
            <w:tcW w:w="3968" w:type="dxa"/>
            <w:vAlign w:val="center"/>
          </w:tcPr>
          <w:p w14:paraId="23E5AC3A" w14:textId="77777777" w:rsidR="001F5FF3" w:rsidRPr="001F5FF3" w:rsidRDefault="001F5FF3" w:rsidP="001F5FF3">
            <w:pPr>
              <w:rPr>
                <w:rFonts w:ascii="Times New Roman" w:hAnsi="Times New Roman"/>
                <w:b/>
              </w:rPr>
            </w:pPr>
            <w:r w:rsidRPr="001F5FF3">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D0CF839" w14:textId="77777777" w:rsidR="001F5FF3" w:rsidRPr="001F5FF3" w:rsidRDefault="001F5FF3" w:rsidP="001F5FF3">
            <w:pPr>
              <w:rPr>
                <w:rFonts w:ascii="Times New Roman" w:hAnsi="Times New Roman"/>
              </w:rPr>
            </w:pPr>
            <w:r w:rsidRPr="001F5FF3">
              <w:rPr>
                <w:rFonts w:ascii="Times New Roman" w:hAnsi="Times New Roman"/>
              </w:rPr>
              <w:t>Виплатили : д/в</w:t>
            </w:r>
          </w:p>
          <w:p w14:paraId="359B83AA" w14:textId="77777777" w:rsidR="001F5FF3" w:rsidRPr="001F5FF3" w:rsidRDefault="001F5FF3" w:rsidP="001F5FF3">
            <w:pPr>
              <w:rPr>
                <w:rFonts w:ascii="Times New Roman" w:hAnsi="Times New Roman"/>
              </w:rPr>
            </w:pPr>
            <w:r w:rsidRPr="001F5FF3">
              <w:rPr>
                <w:rFonts w:ascii="Times New Roman" w:hAnsi="Times New Roman"/>
              </w:rPr>
              <w:t>Мають виплатити : д/в</w:t>
            </w:r>
          </w:p>
          <w:p w14:paraId="2A16EC3F"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д/в</w:t>
            </w:r>
          </w:p>
        </w:tc>
      </w:tr>
      <w:tr w:rsidR="001F5FF3" w:rsidRPr="001F5FF3" w14:paraId="47F1C496" w14:textId="77777777" w:rsidTr="001531C4">
        <w:trPr>
          <w:trHeight w:val="360"/>
        </w:trPr>
        <w:tc>
          <w:tcPr>
            <w:tcW w:w="3968" w:type="dxa"/>
            <w:vAlign w:val="center"/>
          </w:tcPr>
          <w:p w14:paraId="4C39CD99" w14:textId="77777777" w:rsidR="001F5FF3" w:rsidRPr="001F5FF3" w:rsidRDefault="001F5FF3" w:rsidP="001F5FF3">
            <w:pPr>
              <w:rPr>
                <w:rFonts w:ascii="Times New Roman" w:hAnsi="Times New Roman"/>
                <w:b/>
              </w:rPr>
            </w:pPr>
            <w:r w:rsidRPr="001F5FF3">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913D0C"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3EDFE6BA"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2EA34098"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68F70371" w14:textId="77777777" w:rsidTr="001531C4">
        <w:trPr>
          <w:trHeight w:val="360"/>
        </w:trPr>
        <w:tc>
          <w:tcPr>
            <w:tcW w:w="3968" w:type="dxa"/>
            <w:vAlign w:val="center"/>
          </w:tcPr>
          <w:p w14:paraId="210F7F44" w14:textId="77777777" w:rsidR="001F5FF3" w:rsidRPr="001F5FF3" w:rsidRDefault="001F5FF3" w:rsidP="001F5FF3">
            <w:pPr>
              <w:rPr>
                <w:rFonts w:ascii="Times New Roman" w:hAnsi="Times New Roman"/>
                <w:b/>
              </w:rPr>
            </w:pPr>
            <w:r w:rsidRPr="001F5FF3">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A922632"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03D04BD9"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68FA64B9"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285FDBAF" w14:textId="77777777" w:rsidTr="001531C4">
        <w:trPr>
          <w:trHeight w:val="360"/>
        </w:trPr>
        <w:tc>
          <w:tcPr>
            <w:tcW w:w="3968" w:type="dxa"/>
            <w:vAlign w:val="center"/>
          </w:tcPr>
          <w:p w14:paraId="674BF804" w14:textId="77777777" w:rsidR="001F5FF3" w:rsidRPr="001F5FF3" w:rsidRDefault="001F5FF3" w:rsidP="001F5FF3">
            <w:pPr>
              <w:rPr>
                <w:rFonts w:ascii="Times New Roman" w:hAnsi="Times New Roman"/>
                <w:b/>
              </w:rPr>
            </w:pPr>
            <w:r w:rsidRPr="001F5FF3">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687695DB" w14:textId="77777777" w:rsidR="001F5FF3" w:rsidRPr="001F5FF3" w:rsidRDefault="001F5FF3" w:rsidP="001F5FF3">
            <w:pPr>
              <w:rPr>
                <w:rFonts w:ascii="Times New Roman" w:hAnsi="Times New Roman"/>
              </w:rPr>
            </w:pPr>
            <w:r w:rsidRPr="001F5FF3">
              <w:rPr>
                <w:rFonts w:ascii="Times New Roman" w:hAnsi="Times New Roman"/>
              </w:rPr>
              <w:t>Винагорода Голові Наглядової ради не нараховувалась та не сплачувалась.</w:t>
            </w:r>
          </w:p>
        </w:tc>
      </w:tr>
      <w:tr w:rsidR="001F5FF3" w:rsidRPr="001F5FF3" w14:paraId="589DD2F5" w14:textId="77777777" w:rsidTr="001531C4">
        <w:trPr>
          <w:trHeight w:val="360"/>
        </w:trPr>
        <w:tc>
          <w:tcPr>
            <w:tcW w:w="3968" w:type="dxa"/>
            <w:vAlign w:val="center"/>
          </w:tcPr>
          <w:p w14:paraId="007B9C59" w14:textId="77777777" w:rsidR="001F5FF3" w:rsidRPr="001F5FF3" w:rsidRDefault="001F5FF3" w:rsidP="001F5FF3">
            <w:pPr>
              <w:rPr>
                <w:rFonts w:ascii="Times New Roman" w:hAnsi="Times New Roman"/>
                <w:b/>
              </w:rPr>
            </w:pPr>
            <w:r w:rsidRPr="001F5FF3">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2129B8A8" w14:textId="77777777" w:rsidR="001F5FF3" w:rsidRPr="001F5FF3" w:rsidRDefault="001F5FF3" w:rsidP="001F5FF3">
            <w:pPr>
              <w:rPr>
                <w:rFonts w:ascii="Times New Roman" w:hAnsi="Times New Roman"/>
              </w:rPr>
            </w:pPr>
            <w:r w:rsidRPr="001F5FF3">
              <w:rPr>
                <w:rFonts w:ascii="Times New Roman" w:hAnsi="Times New Roman"/>
              </w:rPr>
              <w:t>не передбачено</w:t>
            </w:r>
          </w:p>
        </w:tc>
      </w:tr>
      <w:tr w:rsidR="001F5FF3" w:rsidRPr="001F5FF3" w14:paraId="2001EBDF" w14:textId="77777777" w:rsidTr="001531C4">
        <w:trPr>
          <w:trHeight w:val="360"/>
        </w:trPr>
        <w:tc>
          <w:tcPr>
            <w:tcW w:w="3968" w:type="dxa"/>
            <w:vAlign w:val="center"/>
          </w:tcPr>
          <w:p w14:paraId="39B2E2C0" w14:textId="77777777" w:rsidR="001F5FF3" w:rsidRPr="001F5FF3" w:rsidRDefault="001F5FF3" w:rsidP="001F5FF3">
            <w:pPr>
              <w:rPr>
                <w:rFonts w:ascii="Times New Roman" w:hAnsi="Times New Roman"/>
                <w:b/>
              </w:rPr>
            </w:pPr>
            <w:r w:rsidRPr="001F5FF3">
              <w:rPr>
                <w:rFonts w:ascii="Times New Roman" w:hAnsi="Times New Roman"/>
                <w:b/>
              </w:rPr>
              <w:t>URL-адреса вебсайту особи, за якою розміщено звіт про винагороду</w:t>
            </w:r>
          </w:p>
        </w:tc>
        <w:tc>
          <w:tcPr>
            <w:tcW w:w="3968" w:type="dxa"/>
            <w:vAlign w:val="center"/>
          </w:tcPr>
          <w:p w14:paraId="1EB1A489" w14:textId="77777777" w:rsidR="001F5FF3" w:rsidRPr="001F5FF3" w:rsidRDefault="001F5FF3" w:rsidP="001F5FF3">
            <w:pPr>
              <w:rPr>
                <w:rFonts w:ascii="Times New Roman" w:hAnsi="Times New Roman"/>
              </w:rPr>
            </w:pPr>
            <w:r w:rsidRPr="001F5FF3">
              <w:rPr>
                <w:rFonts w:ascii="Times New Roman" w:hAnsi="Times New Roman"/>
              </w:rPr>
              <w:t>д/в</w:t>
            </w:r>
          </w:p>
        </w:tc>
      </w:tr>
    </w:tbl>
    <w:p w14:paraId="04C28429" w14:textId="77777777" w:rsidR="001F5FF3" w:rsidRPr="001F5FF3" w:rsidRDefault="001F5FF3" w:rsidP="001F5FF3">
      <w:pPr>
        <w:spacing w:after="0"/>
        <w:rPr>
          <w:rFonts w:ascii="Times New Roman" w:eastAsia="Calibri" w:hAnsi="Times New Roman" w:cs="Times New Roman"/>
          <w:b/>
          <w:kern w:val="0"/>
          <w:sz w:val="20"/>
          <w:szCs w:val="20"/>
          <w14:ligatures w14:val="none"/>
        </w:rPr>
      </w:pPr>
      <w:r w:rsidRPr="001F5FF3">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3554CA93" w14:textId="77777777" w:rsidR="001F5FF3" w:rsidRPr="001F5FF3" w:rsidRDefault="001F5FF3" w:rsidP="001F5FF3">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1F5FF3" w:rsidRPr="001F5FF3" w14:paraId="37A4EC97" w14:textId="77777777" w:rsidTr="001531C4">
        <w:trPr>
          <w:trHeight w:val="360"/>
        </w:trPr>
        <w:tc>
          <w:tcPr>
            <w:tcW w:w="3968" w:type="dxa"/>
            <w:vAlign w:val="center"/>
          </w:tcPr>
          <w:p w14:paraId="10EC2D4A" w14:textId="77777777" w:rsidR="001F5FF3" w:rsidRPr="001F5FF3" w:rsidRDefault="001F5FF3" w:rsidP="001F5FF3">
            <w:pPr>
              <w:rPr>
                <w:rFonts w:ascii="Times New Roman" w:hAnsi="Times New Roman"/>
                <w:b/>
              </w:rPr>
            </w:pPr>
            <w:r w:rsidRPr="001F5FF3">
              <w:rPr>
                <w:rFonts w:ascii="Times New Roman" w:hAnsi="Times New Roman"/>
                <w:b/>
              </w:rPr>
              <w:t xml:space="preserve">Орган управління </w:t>
            </w:r>
          </w:p>
        </w:tc>
        <w:tc>
          <w:tcPr>
            <w:tcW w:w="3968" w:type="dxa"/>
            <w:vAlign w:val="center"/>
          </w:tcPr>
          <w:p w14:paraId="4F923916" w14:textId="77777777" w:rsidR="001F5FF3" w:rsidRPr="001F5FF3" w:rsidRDefault="001F5FF3" w:rsidP="001F5FF3">
            <w:pPr>
              <w:jc w:val="center"/>
              <w:rPr>
                <w:rFonts w:ascii="Times New Roman" w:hAnsi="Times New Roman"/>
              </w:rPr>
            </w:pPr>
            <w:r w:rsidRPr="001F5FF3">
              <w:rPr>
                <w:rFonts w:ascii="Times New Roman" w:hAnsi="Times New Roman"/>
              </w:rPr>
              <w:t>Рада</w:t>
            </w:r>
          </w:p>
        </w:tc>
      </w:tr>
      <w:tr w:rsidR="001F5FF3" w:rsidRPr="001F5FF3" w14:paraId="1E9129D1" w14:textId="77777777" w:rsidTr="001531C4">
        <w:trPr>
          <w:trHeight w:val="360"/>
        </w:trPr>
        <w:tc>
          <w:tcPr>
            <w:tcW w:w="3968" w:type="dxa"/>
            <w:vAlign w:val="center"/>
          </w:tcPr>
          <w:p w14:paraId="4D153066" w14:textId="77777777" w:rsidR="001F5FF3" w:rsidRPr="001F5FF3" w:rsidRDefault="001F5FF3" w:rsidP="001F5FF3">
            <w:pPr>
              <w:rPr>
                <w:rFonts w:ascii="Times New Roman" w:hAnsi="Times New Roman"/>
                <w:b/>
              </w:rPr>
            </w:pPr>
            <w:r w:rsidRPr="001F5FF3">
              <w:rPr>
                <w:rFonts w:ascii="Times New Roman" w:hAnsi="Times New Roman"/>
                <w:b/>
              </w:rPr>
              <w:t xml:space="preserve">Ім'я члена виконавчого органу/ради особи </w:t>
            </w:r>
          </w:p>
        </w:tc>
        <w:tc>
          <w:tcPr>
            <w:tcW w:w="3968" w:type="dxa"/>
            <w:vAlign w:val="center"/>
          </w:tcPr>
          <w:p w14:paraId="40EEA733" w14:textId="77777777" w:rsidR="001F5FF3" w:rsidRPr="001F5FF3" w:rsidRDefault="001F5FF3" w:rsidP="001F5FF3">
            <w:pPr>
              <w:rPr>
                <w:rFonts w:ascii="Times New Roman" w:hAnsi="Times New Roman"/>
              </w:rPr>
            </w:pPr>
            <w:r w:rsidRPr="001F5FF3">
              <w:rPr>
                <w:rFonts w:ascii="Times New Roman" w:hAnsi="Times New Roman"/>
              </w:rPr>
              <w:t>Тулiна Тетяна Григорiвна</w:t>
            </w:r>
          </w:p>
        </w:tc>
      </w:tr>
      <w:tr w:rsidR="001F5FF3" w:rsidRPr="001F5FF3" w14:paraId="6B985BA6" w14:textId="77777777" w:rsidTr="001531C4">
        <w:trPr>
          <w:trHeight w:val="360"/>
        </w:trPr>
        <w:tc>
          <w:tcPr>
            <w:tcW w:w="3968" w:type="dxa"/>
            <w:vAlign w:val="center"/>
          </w:tcPr>
          <w:p w14:paraId="41FE0C0B" w14:textId="77777777" w:rsidR="001F5FF3" w:rsidRPr="001F5FF3" w:rsidRDefault="001F5FF3" w:rsidP="001F5FF3">
            <w:pPr>
              <w:rPr>
                <w:rFonts w:ascii="Times New Roman" w:hAnsi="Times New Roman"/>
                <w:b/>
              </w:rPr>
            </w:pPr>
            <w:r w:rsidRPr="001F5FF3">
              <w:rPr>
                <w:rFonts w:ascii="Times New Roman" w:hAnsi="Times New Roman"/>
                <w:b/>
              </w:rPr>
              <w:t>РНОКПП</w:t>
            </w:r>
          </w:p>
        </w:tc>
        <w:tc>
          <w:tcPr>
            <w:tcW w:w="3968" w:type="dxa"/>
            <w:vAlign w:val="center"/>
          </w:tcPr>
          <w:p w14:paraId="4A20E906" w14:textId="77777777" w:rsidR="001F5FF3" w:rsidRPr="001F5FF3" w:rsidRDefault="001F5FF3" w:rsidP="001F5FF3">
            <w:pPr>
              <w:jc w:val="center"/>
              <w:rPr>
                <w:rFonts w:ascii="Times New Roman" w:hAnsi="Times New Roman"/>
              </w:rPr>
            </w:pPr>
            <w:r w:rsidRPr="001F5FF3">
              <w:rPr>
                <w:rFonts w:ascii="Times New Roman" w:hAnsi="Times New Roman"/>
              </w:rPr>
              <w:t>2626807584</w:t>
            </w:r>
          </w:p>
        </w:tc>
      </w:tr>
      <w:tr w:rsidR="001F5FF3" w:rsidRPr="001F5FF3" w14:paraId="61F1D339" w14:textId="77777777" w:rsidTr="001531C4">
        <w:trPr>
          <w:trHeight w:val="360"/>
        </w:trPr>
        <w:tc>
          <w:tcPr>
            <w:tcW w:w="3968" w:type="dxa"/>
            <w:vAlign w:val="center"/>
          </w:tcPr>
          <w:p w14:paraId="4F00F2A7" w14:textId="77777777" w:rsidR="001F5FF3" w:rsidRPr="001F5FF3" w:rsidRDefault="001F5FF3" w:rsidP="001F5FF3">
            <w:pPr>
              <w:rPr>
                <w:rFonts w:ascii="Times New Roman" w:hAnsi="Times New Roman"/>
                <w:b/>
              </w:rPr>
            </w:pPr>
            <w:r w:rsidRPr="001F5FF3">
              <w:rPr>
                <w:rFonts w:ascii="Times New Roman" w:hAnsi="Times New Roman"/>
                <w:b/>
              </w:rPr>
              <w:t>УНЗР</w:t>
            </w:r>
          </w:p>
        </w:tc>
        <w:tc>
          <w:tcPr>
            <w:tcW w:w="3968" w:type="dxa"/>
            <w:vAlign w:val="center"/>
          </w:tcPr>
          <w:p w14:paraId="7269DA8A" w14:textId="77777777" w:rsidR="001F5FF3" w:rsidRPr="001F5FF3" w:rsidRDefault="001F5FF3" w:rsidP="001F5FF3">
            <w:pPr>
              <w:jc w:val="center"/>
              <w:rPr>
                <w:rFonts w:ascii="Times New Roman" w:hAnsi="Times New Roman"/>
              </w:rPr>
            </w:pPr>
            <w:r w:rsidRPr="001F5FF3">
              <w:rPr>
                <w:rFonts w:ascii="Times New Roman" w:hAnsi="Times New Roman"/>
              </w:rPr>
              <w:t xml:space="preserve">д/в           </w:t>
            </w:r>
          </w:p>
        </w:tc>
      </w:tr>
      <w:tr w:rsidR="001F5FF3" w:rsidRPr="001F5FF3" w14:paraId="64E0F9CB" w14:textId="77777777" w:rsidTr="001531C4">
        <w:trPr>
          <w:trHeight w:val="360"/>
        </w:trPr>
        <w:tc>
          <w:tcPr>
            <w:tcW w:w="3968" w:type="dxa"/>
            <w:vAlign w:val="center"/>
          </w:tcPr>
          <w:p w14:paraId="15410B8D" w14:textId="77777777" w:rsidR="001F5FF3" w:rsidRPr="001F5FF3" w:rsidRDefault="001F5FF3" w:rsidP="001F5FF3">
            <w:pPr>
              <w:rPr>
                <w:rFonts w:ascii="Times New Roman" w:hAnsi="Times New Roman"/>
                <w:b/>
              </w:rPr>
            </w:pPr>
            <w:r w:rsidRPr="001F5FF3">
              <w:rPr>
                <w:rFonts w:ascii="Times New Roman" w:hAnsi="Times New Roman"/>
                <w:b/>
              </w:rPr>
              <w:t>Посада</w:t>
            </w:r>
          </w:p>
        </w:tc>
        <w:tc>
          <w:tcPr>
            <w:tcW w:w="3968" w:type="dxa"/>
            <w:vAlign w:val="center"/>
          </w:tcPr>
          <w:p w14:paraId="7B64CB87" w14:textId="77777777" w:rsidR="001F5FF3" w:rsidRPr="001F5FF3" w:rsidRDefault="001F5FF3" w:rsidP="001F5FF3">
            <w:pPr>
              <w:rPr>
                <w:rFonts w:ascii="Times New Roman" w:hAnsi="Times New Roman"/>
              </w:rPr>
            </w:pPr>
            <w:r w:rsidRPr="001F5FF3">
              <w:rPr>
                <w:rFonts w:ascii="Times New Roman" w:hAnsi="Times New Roman"/>
              </w:rPr>
              <w:t xml:space="preserve">Член Наглядової ради                                                                                                                                                                                                                                          </w:t>
            </w:r>
          </w:p>
        </w:tc>
      </w:tr>
      <w:tr w:rsidR="001F5FF3" w:rsidRPr="001F5FF3" w14:paraId="227CDF82" w14:textId="77777777" w:rsidTr="001531C4">
        <w:trPr>
          <w:trHeight w:val="360"/>
        </w:trPr>
        <w:tc>
          <w:tcPr>
            <w:tcW w:w="3968" w:type="dxa"/>
            <w:vAlign w:val="center"/>
          </w:tcPr>
          <w:p w14:paraId="25DBD569" w14:textId="77777777" w:rsidR="001F5FF3" w:rsidRPr="001F5FF3" w:rsidRDefault="001F5FF3" w:rsidP="001F5FF3">
            <w:pPr>
              <w:rPr>
                <w:rFonts w:ascii="Times New Roman" w:hAnsi="Times New Roman"/>
                <w:b/>
              </w:rPr>
            </w:pPr>
            <w:r w:rsidRPr="001F5FF3">
              <w:rPr>
                <w:rFonts w:ascii="Times New Roman" w:hAnsi="Times New Roman"/>
                <w:b/>
              </w:rPr>
              <w:t>Дата вступу на посаду</w:t>
            </w:r>
          </w:p>
        </w:tc>
        <w:tc>
          <w:tcPr>
            <w:tcW w:w="3968" w:type="dxa"/>
            <w:vAlign w:val="center"/>
          </w:tcPr>
          <w:p w14:paraId="7D96EFDD" w14:textId="77777777" w:rsidR="001F5FF3" w:rsidRPr="001F5FF3" w:rsidRDefault="001F5FF3" w:rsidP="001F5FF3">
            <w:pPr>
              <w:jc w:val="center"/>
              <w:rPr>
                <w:rFonts w:ascii="Times New Roman" w:hAnsi="Times New Roman"/>
              </w:rPr>
            </w:pPr>
            <w:r w:rsidRPr="001F5FF3">
              <w:rPr>
                <w:rFonts w:ascii="Times New Roman" w:hAnsi="Times New Roman"/>
              </w:rPr>
              <w:t>30.04.2021</w:t>
            </w:r>
          </w:p>
        </w:tc>
      </w:tr>
      <w:tr w:rsidR="001F5FF3" w:rsidRPr="001F5FF3" w14:paraId="13176F8E" w14:textId="77777777" w:rsidTr="001531C4">
        <w:trPr>
          <w:trHeight w:val="360"/>
        </w:trPr>
        <w:tc>
          <w:tcPr>
            <w:tcW w:w="3968" w:type="dxa"/>
            <w:vAlign w:val="center"/>
          </w:tcPr>
          <w:p w14:paraId="2B973932" w14:textId="77777777" w:rsidR="001F5FF3" w:rsidRPr="001F5FF3" w:rsidRDefault="001F5FF3" w:rsidP="001F5FF3">
            <w:pPr>
              <w:rPr>
                <w:rFonts w:ascii="Times New Roman" w:hAnsi="Times New Roman"/>
                <w:b/>
              </w:rPr>
            </w:pPr>
            <w:r w:rsidRPr="001F5FF3">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37A0B21"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5C09D444"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00212866"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147623F5" w14:textId="77777777" w:rsidTr="001531C4">
        <w:trPr>
          <w:trHeight w:val="360"/>
        </w:trPr>
        <w:tc>
          <w:tcPr>
            <w:tcW w:w="3968" w:type="dxa"/>
            <w:vAlign w:val="center"/>
          </w:tcPr>
          <w:p w14:paraId="051F4B4B" w14:textId="77777777" w:rsidR="001F5FF3" w:rsidRPr="001F5FF3" w:rsidRDefault="001F5FF3" w:rsidP="001F5FF3">
            <w:pPr>
              <w:rPr>
                <w:rFonts w:ascii="Times New Roman" w:hAnsi="Times New Roman"/>
                <w:b/>
              </w:rPr>
            </w:pPr>
            <w:r w:rsidRPr="001F5FF3">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C9840A4" w14:textId="77777777" w:rsidR="001F5FF3" w:rsidRPr="001F5FF3" w:rsidRDefault="001F5FF3" w:rsidP="001F5FF3">
            <w:pPr>
              <w:rPr>
                <w:rFonts w:ascii="Times New Roman" w:hAnsi="Times New Roman"/>
              </w:rPr>
            </w:pPr>
            <w:r w:rsidRPr="001F5FF3">
              <w:rPr>
                <w:rFonts w:ascii="Times New Roman" w:hAnsi="Times New Roman"/>
              </w:rPr>
              <w:t>Виплатили : д/в</w:t>
            </w:r>
          </w:p>
          <w:p w14:paraId="17F488B0" w14:textId="77777777" w:rsidR="001F5FF3" w:rsidRPr="001F5FF3" w:rsidRDefault="001F5FF3" w:rsidP="001F5FF3">
            <w:pPr>
              <w:rPr>
                <w:rFonts w:ascii="Times New Roman" w:hAnsi="Times New Roman"/>
              </w:rPr>
            </w:pPr>
            <w:r w:rsidRPr="001F5FF3">
              <w:rPr>
                <w:rFonts w:ascii="Times New Roman" w:hAnsi="Times New Roman"/>
              </w:rPr>
              <w:t>Мають виплатити : д/в</w:t>
            </w:r>
          </w:p>
          <w:p w14:paraId="1B2C7AF7"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д/в</w:t>
            </w:r>
          </w:p>
        </w:tc>
      </w:tr>
      <w:tr w:rsidR="001F5FF3" w:rsidRPr="001F5FF3" w14:paraId="2B06B4AC" w14:textId="77777777" w:rsidTr="001531C4">
        <w:trPr>
          <w:trHeight w:val="360"/>
        </w:trPr>
        <w:tc>
          <w:tcPr>
            <w:tcW w:w="3968" w:type="dxa"/>
            <w:vAlign w:val="center"/>
          </w:tcPr>
          <w:p w14:paraId="134E39C2" w14:textId="77777777" w:rsidR="001F5FF3" w:rsidRPr="001F5FF3" w:rsidRDefault="001F5FF3" w:rsidP="001F5FF3">
            <w:pPr>
              <w:rPr>
                <w:rFonts w:ascii="Times New Roman" w:hAnsi="Times New Roman"/>
                <w:b/>
              </w:rPr>
            </w:pPr>
            <w:r w:rsidRPr="001F5FF3">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B0A9374"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1FC7AA06"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49D27CB3"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50DD7FD7" w14:textId="77777777" w:rsidTr="001531C4">
        <w:trPr>
          <w:trHeight w:val="360"/>
        </w:trPr>
        <w:tc>
          <w:tcPr>
            <w:tcW w:w="3968" w:type="dxa"/>
            <w:vAlign w:val="center"/>
          </w:tcPr>
          <w:p w14:paraId="3B4DF590" w14:textId="77777777" w:rsidR="001F5FF3" w:rsidRPr="001F5FF3" w:rsidRDefault="001F5FF3" w:rsidP="001F5FF3">
            <w:pPr>
              <w:rPr>
                <w:rFonts w:ascii="Times New Roman" w:hAnsi="Times New Roman"/>
                <w:b/>
              </w:rPr>
            </w:pPr>
            <w:r w:rsidRPr="001F5FF3">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8D26F4D"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7C04BC94"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5CC37146"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7F686390" w14:textId="77777777" w:rsidTr="001531C4">
        <w:trPr>
          <w:trHeight w:val="360"/>
        </w:trPr>
        <w:tc>
          <w:tcPr>
            <w:tcW w:w="3968" w:type="dxa"/>
            <w:vAlign w:val="center"/>
          </w:tcPr>
          <w:p w14:paraId="5C7E4D25" w14:textId="77777777" w:rsidR="001F5FF3" w:rsidRPr="001F5FF3" w:rsidRDefault="001F5FF3" w:rsidP="001F5FF3">
            <w:pPr>
              <w:rPr>
                <w:rFonts w:ascii="Times New Roman" w:hAnsi="Times New Roman"/>
                <w:b/>
              </w:rPr>
            </w:pPr>
            <w:r w:rsidRPr="001F5FF3">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74626FD0" w14:textId="77777777" w:rsidR="001F5FF3" w:rsidRPr="001F5FF3" w:rsidRDefault="001F5FF3" w:rsidP="001F5FF3">
            <w:pPr>
              <w:rPr>
                <w:rFonts w:ascii="Times New Roman" w:hAnsi="Times New Roman"/>
              </w:rPr>
            </w:pPr>
            <w:r w:rsidRPr="001F5FF3">
              <w:rPr>
                <w:rFonts w:ascii="Times New Roman" w:hAnsi="Times New Roman"/>
              </w:rPr>
              <w:t>Винагорода Членам Наглядової ради не нараховувалась та не сплачувалась.</w:t>
            </w:r>
          </w:p>
        </w:tc>
      </w:tr>
      <w:tr w:rsidR="001F5FF3" w:rsidRPr="001F5FF3" w14:paraId="7499FBB1" w14:textId="77777777" w:rsidTr="001531C4">
        <w:trPr>
          <w:trHeight w:val="360"/>
        </w:trPr>
        <w:tc>
          <w:tcPr>
            <w:tcW w:w="3968" w:type="dxa"/>
            <w:vAlign w:val="center"/>
          </w:tcPr>
          <w:p w14:paraId="62C085D2" w14:textId="77777777" w:rsidR="001F5FF3" w:rsidRPr="001F5FF3" w:rsidRDefault="001F5FF3" w:rsidP="001F5FF3">
            <w:pPr>
              <w:rPr>
                <w:rFonts w:ascii="Times New Roman" w:hAnsi="Times New Roman"/>
                <w:b/>
              </w:rPr>
            </w:pPr>
            <w:r w:rsidRPr="001F5FF3">
              <w:rPr>
                <w:rFonts w:ascii="Times New Roman" w:hAnsi="Times New Roman"/>
                <w:b/>
              </w:rPr>
              <w:lastRenderedPageBreak/>
              <w:t>Інформація про винагороду або ж компенсації, які мають бути виплачені у разі звільнення</w:t>
            </w:r>
          </w:p>
        </w:tc>
        <w:tc>
          <w:tcPr>
            <w:tcW w:w="3968" w:type="dxa"/>
            <w:vAlign w:val="center"/>
          </w:tcPr>
          <w:p w14:paraId="0EDAA288" w14:textId="77777777" w:rsidR="001F5FF3" w:rsidRPr="001F5FF3" w:rsidRDefault="001F5FF3" w:rsidP="001F5FF3">
            <w:pPr>
              <w:rPr>
                <w:rFonts w:ascii="Times New Roman" w:hAnsi="Times New Roman"/>
              </w:rPr>
            </w:pPr>
            <w:r w:rsidRPr="001F5FF3">
              <w:rPr>
                <w:rFonts w:ascii="Times New Roman" w:hAnsi="Times New Roman"/>
              </w:rPr>
              <w:t>не передбачено</w:t>
            </w:r>
          </w:p>
        </w:tc>
      </w:tr>
      <w:tr w:rsidR="001F5FF3" w:rsidRPr="001F5FF3" w14:paraId="1011E890" w14:textId="77777777" w:rsidTr="001531C4">
        <w:trPr>
          <w:trHeight w:val="360"/>
        </w:trPr>
        <w:tc>
          <w:tcPr>
            <w:tcW w:w="3968" w:type="dxa"/>
            <w:vAlign w:val="center"/>
          </w:tcPr>
          <w:p w14:paraId="5259AFA8" w14:textId="77777777" w:rsidR="001F5FF3" w:rsidRPr="001F5FF3" w:rsidRDefault="001F5FF3" w:rsidP="001F5FF3">
            <w:pPr>
              <w:rPr>
                <w:rFonts w:ascii="Times New Roman" w:hAnsi="Times New Roman"/>
                <w:b/>
              </w:rPr>
            </w:pPr>
            <w:r w:rsidRPr="001F5FF3">
              <w:rPr>
                <w:rFonts w:ascii="Times New Roman" w:hAnsi="Times New Roman"/>
                <w:b/>
              </w:rPr>
              <w:t>URL-адреса вебсайту особи, за якою розміщено звіт про винагороду</w:t>
            </w:r>
          </w:p>
        </w:tc>
        <w:tc>
          <w:tcPr>
            <w:tcW w:w="3968" w:type="dxa"/>
            <w:vAlign w:val="center"/>
          </w:tcPr>
          <w:p w14:paraId="55B4B1B2" w14:textId="77777777" w:rsidR="001F5FF3" w:rsidRPr="001F5FF3" w:rsidRDefault="001F5FF3" w:rsidP="001F5FF3">
            <w:pPr>
              <w:rPr>
                <w:rFonts w:ascii="Times New Roman" w:hAnsi="Times New Roman"/>
              </w:rPr>
            </w:pPr>
            <w:r w:rsidRPr="001F5FF3">
              <w:rPr>
                <w:rFonts w:ascii="Times New Roman" w:hAnsi="Times New Roman"/>
              </w:rPr>
              <w:t>д/в</w:t>
            </w:r>
          </w:p>
        </w:tc>
      </w:tr>
    </w:tbl>
    <w:p w14:paraId="1A138932" w14:textId="77777777" w:rsidR="001F5FF3" w:rsidRPr="001F5FF3" w:rsidRDefault="001F5FF3" w:rsidP="001F5FF3">
      <w:pPr>
        <w:spacing w:after="0"/>
        <w:rPr>
          <w:rFonts w:ascii="Times New Roman" w:eastAsia="Calibri" w:hAnsi="Times New Roman" w:cs="Times New Roman"/>
          <w:b/>
          <w:kern w:val="0"/>
          <w:sz w:val="20"/>
          <w:szCs w:val="20"/>
          <w14:ligatures w14:val="none"/>
        </w:rPr>
      </w:pPr>
      <w:r w:rsidRPr="001F5FF3">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7A83156F" w14:textId="77777777" w:rsidR="001F5FF3" w:rsidRPr="001F5FF3" w:rsidRDefault="001F5FF3" w:rsidP="001F5FF3">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1F5FF3" w:rsidRPr="001F5FF3" w14:paraId="501FD003" w14:textId="77777777" w:rsidTr="001531C4">
        <w:trPr>
          <w:trHeight w:val="360"/>
        </w:trPr>
        <w:tc>
          <w:tcPr>
            <w:tcW w:w="3968" w:type="dxa"/>
            <w:vAlign w:val="center"/>
          </w:tcPr>
          <w:p w14:paraId="11DA2E1A" w14:textId="77777777" w:rsidR="001F5FF3" w:rsidRPr="001F5FF3" w:rsidRDefault="001F5FF3" w:rsidP="001F5FF3">
            <w:pPr>
              <w:rPr>
                <w:rFonts w:ascii="Times New Roman" w:hAnsi="Times New Roman"/>
                <w:b/>
              </w:rPr>
            </w:pPr>
            <w:r w:rsidRPr="001F5FF3">
              <w:rPr>
                <w:rFonts w:ascii="Times New Roman" w:hAnsi="Times New Roman"/>
                <w:b/>
              </w:rPr>
              <w:t xml:space="preserve">Орган управління </w:t>
            </w:r>
          </w:p>
        </w:tc>
        <w:tc>
          <w:tcPr>
            <w:tcW w:w="3968" w:type="dxa"/>
            <w:vAlign w:val="center"/>
          </w:tcPr>
          <w:p w14:paraId="7A2748C6" w14:textId="77777777" w:rsidR="001F5FF3" w:rsidRPr="001F5FF3" w:rsidRDefault="001F5FF3" w:rsidP="001F5FF3">
            <w:pPr>
              <w:jc w:val="center"/>
              <w:rPr>
                <w:rFonts w:ascii="Times New Roman" w:hAnsi="Times New Roman"/>
              </w:rPr>
            </w:pPr>
            <w:r w:rsidRPr="001F5FF3">
              <w:rPr>
                <w:rFonts w:ascii="Times New Roman" w:hAnsi="Times New Roman"/>
              </w:rPr>
              <w:t>Рада</w:t>
            </w:r>
          </w:p>
        </w:tc>
      </w:tr>
      <w:tr w:rsidR="001F5FF3" w:rsidRPr="001F5FF3" w14:paraId="7F27B542" w14:textId="77777777" w:rsidTr="001531C4">
        <w:trPr>
          <w:trHeight w:val="360"/>
        </w:trPr>
        <w:tc>
          <w:tcPr>
            <w:tcW w:w="3968" w:type="dxa"/>
            <w:vAlign w:val="center"/>
          </w:tcPr>
          <w:p w14:paraId="6F7BD522" w14:textId="77777777" w:rsidR="001F5FF3" w:rsidRPr="001F5FF3" w:rsidRDefault="001F5FF3" w:rsidP="001F5FF3">
            <w:pPr>
              <w:rPr>
                <w:rFonts w:ascii="Times New Roman" w:hAnsi="Times New Roman"/>
                <w:b/>
              </w:rPr>
            </w:pPr>
            <w:r w:rsidRPr="001F5FF3">
              <w:rPr>
                <w:rFonts w:ascii="Times New Roman" w:hAnsi="Times New Roman"/>
                <w:b/>
              </w:rPr>
              <w:t xml:space="preserve">Ім'я члена виконавчого органу/ради особи </w:t>
            </w:r>
          </w:p>
        </w:tc>
        <w:tc>
          <w:tcPr>
            <w:tcW w:w="3968" w:type="dxa"/>
            <w:vAlign w:val="center"/>
          </w:tcPr>
          <w:p w14:paraId="7CAC7594" w14:textId="77777777" w:rsidR="001F5FF3" w:rsidRPr="001F5FF3" w:rsidRDefault="001F5FF3" w:rsidP="001F5FF3">
            <w:pPr>
              <w:rPr>
                <w:rFonts w:ascii="Times New Roman" w:hAnsi="Times New Roman"/>
              </w:rPr>
            </w:pPr>
            <w:r w:rsidRPr="001F5FF3">
              <w:rPr>
                <w:rFonts w:ascii="Times New Roman" w:hAnsi="Times New Roman"/>
              </w:rPr>
              <w:t>Гапонова Свiтлана Денiсiвна</w:t>
            </w:r>
          </w:p>
        </w:tc>
      </w:tr>
      <w:tr w:rsidR="001F5FF3" w:rsidRPr="001F5FF3" w14:paraId="2C61013D" w14:textId="77777777" w:rsidTr="001531C4">
        <w:trPr>
          <w:trHeight w:val="360"/>
        </w:trPr>
        <w:tc>
          <w:tcPr>
            <w:tcW w:w="3968" w:type="dxa"/>
            <w:vAlign w:val="center"/>
          </w:tcPr>
          <w:p w14:paraId="3161A6FA" w14:textId="77777777" w:rsidR="001F5FF3" w:rsidRPr="001F5FF3" w:rsidRDefault="001F5FF3" w:rsidP="001F5FF3">
            <w:pPr>
              <w:rPr>
                <w:rFonts w:ascii="Times New Roman" w:hAnsi="Times New Roman"/>
                <w:b/>
              </w:rPr>
            </w:pPr>
            <w:r w:rsidRPr="001F5FF3">
              <w:rPr>
                <w:rFonts w:ascii="Times New Roman" w:hAnsi="Times New Roman"/>
                <w:b/>
              </w:rPr>
              <w:t>РНОКПП</w:t>
            </w:r>
          </w:p>
        </w:tc>
        <w:tc>
          <w:tcPr>
            <w:tcW w:w="3968" w:type="dxa"/>
            <w:vAlign w:val="center"/>
          </w:tcPr>
          <w:p w14:paraId="0A4FA45C" w14:textId="77777777" w:rsidR="001F5FF3" w:rsidRPr="001F5FF3" w:rsidRDefault="001F5FF3" w:rsidP="001F5FF3">
            <w:pPr>
              <w:jc w:val="center"/>
              <w:rPr>
                <w:rFonts w:ascii="Times New Roman" w:hAnsi="Times New Roman"/>
              </w:rPr>
            </w:pPr>
            <w:r w:rsidRPr="001F5FF3">
              <w:rPr>
                <w:rFonts w:ascii="Times New Roman" w:hAnsi="Times New Roman"/>
              </w:rPr>
              <w:t>1809710304</w:t>
            </w:r>
          </w:p>
        </w:tc>
      </w:tr>
      <w:tr w:rsidR="001F5FF3" w:rsidRPr="001F5FF3" w14:paraId="0D8AC5B8" w14:textId="77777777" w:rsidTr="001531C4">
        <w:trPr>
          <w:trHeight w:val="360"/>
        </w:trPr>
        <w:tc>
          <w:tcPr>
            <w:tcW w:w="3968" w:type="dxa"/>
            <w:vAlign w:val="center"/>
          </w:tcPr>
          <w:p w14:paraId="20795442" w14:textId="77777777" w:rsidR="001F5FF3" w:rsidRPr="001F5FF3" w:rsidRDefault="001F5FF3" w:rsidP="001F5FF3">
            <w:pPr>
              <w:rPr>
                <w:rFonts w:ascii="Times New Roman" w:hAnsi="Times New Roman"/>
                <w:b/>
              </w:rPr>
            </w:pPr>
            <w:r w:rsidRPr="001F5FF3">
              <w:rPr>
                <w:rFonts w:ascii="Times New Roman" w:hAnsi="Times New Roman"/>
                <w:b/>
              </w:rPr>
              <w:t>УНЗР</w:t>
            </w:r>
          </w:p>
        </w:tc>
        <w:tc>
          <w:tcPr>
            <w:tcW w:w="3968" w:type="dxa"/>
            <w:vAlign w:val="center"/>
          </w:tcPr>
          <w:p w14:paraId="69A22C4F" w14:textId="77777777" w:rsidR="001F5FF3" w:rsidRPr="001F5FF3" w:rsidRDefault="001F5FF3" w:rsidP="001F5FF3">
            <w:pPr>
              <w:jc w:val="center"/>
              <w:rPr>
                <w:rFonts w:ascii="Times New Roman" w:hAnsi="Times New Roman"/>
              </w:rPr>
            </w:pPr>
            <w:r w:rsidRPr="001F5FF3">
              <w:rPr>
                <w:rFonts w:ascii="Times New Roman" w:hAnsi="Times New Roman"/>
              </w:rPr>
              <w:t xml:space="preserve">д/в           </w:t>
            </w:r>
          </w:p>
        </w:tc>
      </w:tr>
      <w:tr w:rsidR="001F5FF3" w:rsidRPr="001F5FF3" w14:paraId="7295AE6C" w14:textId="77777777" w:rsidTr="001531C4">
        <w:trPr>
          <w:trHeight w:val="360"/>
        </w:trPr>
        <w:tc>
          <w:tcPr>
            <w:tcW w:w="3968" w:type="dxa"/>
            <w:vAlign w:val="center"/>
          </w:tcPr>
          <w:p w14:paraId="1FCFD05A" w14:textId="77777777" w:rsidR="001F5FF3" w:rsidRPr="001F5FF3" w:rsidRDefault="001F5FF3" w:rsidP="001F5FF3">
            <w:pPr>
              <w:rPr>
                <w:rFonts w:ascii="Times New Roman" w:hAnsi="Times New Roman"/>
                <w:b/>
              </w:rPr>
            </w:pPr>
            <w:r w:rsidRPr="001F5FF3">
              <w:rPr>
                <w:rFonts w:ascii="Times New Roman" w:hAnsi="Times New Roman"/>
                <w:b/>
              </w:rPr>
              <w:t>Посада</w:t>
            </w:r>
          </w:p>
        </w:tc>
        <w:tc>
          <w:tcPr>
            <w:tcW w:w="3968" w:type="dxa"/>
            <w:vAlign w:val="center"/>
          </w:tcPr>
          <w:p w14:paraId="0278E27E" w14:textId="77777777" w:rsidR="001F5FF3" w:rsidRPr="001F5FF3" w:rsidRDefault="001F5FF3" w:rsidP="001F5FF3">
            <w:pPr>
              <w:rPr>
                <w:rFonts w:ascii="Times New Roman" w:hAnsi="Times New Roman"/>
              </w:rPr>
            </w:pPr>
            <w:r w:rsidRPr="001F5FF3">
              <w:rPr>
                <w:rFonts w:ascii="Times New Roman" w:hAnsi="Times New Roman"/>
              </w:rPr>
              <w:t xml:space="preserve">Член Наглядової ради                                                                                                                                                                                                                                          </w:t>
            </w:r>
          </w:p>
        </w:tc>
      </w:tr>
      <w:tr w:rsidR="001F5FF3" w:rsidRPr="001F5FF3" w14:paraId="54EEADFE" w14:textId="77777777" w:rsidTr="001531C4">
        <w:trPr>
          <w:trHeight w:val="360"/>
        </w:trPr>
        <w:tc>
          <w:tcPr>
            <w:tcW w:w="3968" w:type="dxa"/>
            <w:vAlign w:val="center"/>
          </w:tcPr>
          <w:p w14:paraId="73515D58" w14:textId="77777777" w:rsidR="001F5FF3" w:rsidRPr="001F5FF3" w:rsidRDefault="001F5FF3" w:rsidP="001F5FF3">
            <w:pPr>
              <w:rPr>
                <w:rFonts w:ascii="Times New Roman" w:hAnsi="Times New Roman"/>
                <w:b/>
              </w:rPr>
            </w:pPr>
            <w:r w:rsidRPr="001F5FF3">
              <w:rPr>
                <w:rFonts w:ascii="Times New Roman" w:hAnsi="Times New Roman"/>
                <w:b/>
              </w:rPr>
              <w:t>Дата вступу на посаду</w:t>
            </w:r>
          </w:p>
        </w:tc>
        <w:tc>
          <w:tcPr>
            <w:tcW w:w="3968" w:type="dxa"/>
            <w:vAlign w:val="center"/>
          </w:tcPr>
          <w:p w14:paraId="1376F055" w14:textId="77777777" w:rsidR="001F5FF3" w:rsidRPr="001F5FF3" w:rsidRDefault="001F5FF3" w:rsidP="001F5FF3">
            <w:pPr>
              <w:jc w:val="center"/>
              <w:rPr>
                <w:rFonts w:ascii="Times New Roman" w:hAnsi="Times New Roman"/>
              </w:rPr>
            </w:pPr>
            <w:r w:rsidRPr="001F5FF3">
              <w:rPr>
                <w:rFonts w:ascii="Times New Roman" w:hAnsi="Times New Roman"/>
              </w:rPr>
              <w:t>30.04.2021</w:t>
            </w:r>
          </w:p>
        </w:tc>
      </w:tr>
      <w:tr w:rsidR="001F5FF3" w:rsidRPr="001F5FF3" w14:paraId="4D96E53A" w14:textId="77777777" w:rsidTr="001531C4">
        <w:trPr>
          <w:trHeight w:val="360"/>
        </w:trPr>
        <w:tc>
          <w:tcPr>
            <w:tcW w:w="3968" w:type="dxa"/>
            <w:vAlign w:val="center"/>
          </w:tcPr>
          <w:p w14:paraId="6395BD31" w14:textId="77777777" w:rsidR="001F5FF3" w:rsidRPr="001F5FF3" w:rsidRDefault="001F5FF3" w:rsidP="001F5FF3">
            <w:pPr>
              <w:rPr>
                <w:rFonts w:ascii="Times New Roman" w:hAnsi="Times New Roman"/>
                <w:b/>
              </w:rPr>
            </w:pPr>
            <w:r w:rsidRPr="001F5FF3">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287EB6E"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335F7A48"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70E2F326"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2F85CBED" w14:textId="77777777" w:rsidTr="001531C4">
        <w:trPr>
          <w:trHeight w:val="360"/>
        </w:trPr>
        <w:tc>
          <w:tcPr>
            <w:tcW w:w="3968" w:type="dxa"/>
            <w:vAlign w:val="center"/>
          </w:tcPr>
          <w:p w14:paraId="30E4B59E" w14:textId="77777777" w:rsidR="001F5FF3" w:rsidRPr="001F5FF3" w:rsidRDefault="001F5FF3" w:rsidP="001F5FF3">
            <w:pPr>
              <w:rPr>
                <w:rFonts w:ascii="Times New Roman" w:hAnsi="Times New Roman"/>
                <w:b/>
              </w:rPr>
            </w:pPr>
            <w:r w:rsidRPr="001F5FF3">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18362E" w14:textId="77777777" w:rsidR="001F5FF3" w:rsidRPr="001F5FF3" w:rsidRDefault="001F5FF3" w:rsidP="001F5FF3">
            <w:pPr>
              <w:rPr>
                <w:rFonts w:ascii="Times New Roman" w:hAnsi="Times New Roman"/>
              </w:rPr>
            </w:pPr>
            <w:r w:rsidRPr="001F5FF3">
              <w:rPr>
                <w:rFonts w:ascii="Times New Roman" w:hAnsi="Times New Roman"/>
              </w:rPr>
              <w:t>Виплатили : д/в</w:t>
            </w:r>
          </w:p>
          <w:p w14:paraId="28E35D00" w14:textId="77777777" w:rsidR="001F5FF3" w:rsidRPr="001F5FF3" w:rsidRDefault="001F5FF3" w:rsidP="001F5FF3">
            <w:pPr>
              <w:rPr>
                <w:rFonts w:ascii="Times New Roman" w:hAnsi="Times New Roman"/>
              </w:rPr>
            </w:pPr>
            <w:r w:rsidRPr="001F5FF3">
              <w:rPr>
                <w:rFonts w:ascii="Times New Roman" w:hAnsi="Times New Roman"/>
              </w:rPr>
              <w:t>Мають виплатити : д/в</w:t>
            </w:r>
          </w:p>
          <w:p w14:paraId="35739E1F"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д/в</w:t>
            </w:r>
          </w:p>
        </w:tc>
      </w:tr>
      <w:tr w:rsidR="001F5FF3" w:rsidRPr="001F5FF3" w14:paraId="7C045582" w14:textId="77777777" w:rsidTr="001531C4">
        <w:trPr>
          <w:trHeight w:val="360"/>
        </w:trPr>
        <w:tc>
          <w:tcPr>
            <w:tcW w:w="3968" w:type="dxa"/>
            <w:vAlign w:val="center"/>
          </w:tcPr>
          <w:p w14:paraId="3AED1392" w14:textId="77777777" w:rsidR="001F5FF3" w:rsidRPr="001F5FF3" w:rsidRDefault="001F5FF3" w:rsidP="001F5FF3">
            <w:pPr>
              <w:rPr>
                <w:rFonts w:ascii="Times New Roman" w:hAnsi="Times New Roman"/>
                <w:b/>
              </w:rPr>
            </w:pPr>
            <w:r w:rsidRPr="001F5FF3">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414A507"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170BC0FB"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38F722F1"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205D6EA4" w14:textId="77777777" w:rsidTr="001531C4">
        <w:trPr>
          <w:trHeight w:val="360"/>
        </w:trPr>
        <w:tc>
          <w:tcPr>
            <w:tcW w:w="3968" w:type="dxa"/>
            <w:vAlign w:val="center"/>
          </w:tcPr>
          <w:p w14:paraId="4D5153E3" w14:textId="77777777" w:rsidR="001F5FF3" w:rsidRPr="001F5FF3" w:rsidRDefault="001F5FF3" w:rsidP="001F5FF3">
            <w:pPr>
              <w:rPr>
                <w:rFonts w:ascii="Times New Roman" w:hAnsi="Times New Roman"/>
                <w:b/>
              </w:rPr>
            </w:pPr>
            <w:r w:rsidRPr="001F5FF3">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40C0873"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1CAD0D94"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35EEAC86"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303C735A" w14:textId="77777777" w:rsidTr="001531C4">
        <w:trPr>
          <w:trHeight w:val="360"/>
        </w:trPr>
        <w:tc>
          <w:tcPr>
            <w:tcW w:w="3968" w:type="dxa"/>
            <w:vAlign w:val="center"/>
          </w:tcPr>
          <w:p w14:paraId="3B6A5AE0" w14:textId="77777777" w:rsidR="001F5FF3" w:rsidRPr="001F5FF3" w:rsidRDefault="001F5FF3" w:rsidP="001F5FF3">
            <w:pPr>
              <w:rPr>
                <w:rFonts w:ascii="Times New Roman" w:hAnsi="Times New Roman"/>
                <w:b/>
              </w:rPr>
            </w:pPr>
            <w:r w:rsidRPr="001F5FF3">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7A2D2048" w14:textId="77777777" w:rsidR="001F5FF3" w:rsidRPr="001F5FF3" w:rsidRDefault="001F5FF3" w:rsidP="001F5FF3">
            <w:pPr>
              <w:rPr>
                <w:rFonts w:ascii="Times New Roman" w:hAnsi="Times New Roman"/>
              </w:rPr>
            </w:pPr>
            <w:r w:rsidRPr="001F5FF3">
              <w:rPr>
                <w:rFonts w:ascii="Times New Roman" w:hAnsi="Times New Roman"/>
              </w:rPr>
              <w:t>Винагорода Членам Наглядової ради не нараховувалась та не сплачувалась.</w:t>
            </w:r>
          </w:p>
        </w:tc>
      </w:tr>
      <w:tr w:rsidR="001F5FF3" w:rsidRPr="001F5FF3" w14:paraId="6E53319E" w14:textId="77777777" w:rsidTr="001531C4">
        <w:trPr>
          <w:trHeight w:val="360"/>
        </w:trPr>
        <w:tc>
          <w:tcPr>
            <w:tcW w:w="3968" w:type="dxa"/>
            <w:vAlign w:val="center"/>
          </w:tcPr>
          <w:p w14:paraId="1A220DA7" w14:textId="77777777" w:rsidR="001F5FF3" w:rsidRPr="001F5FF3" w:rsidRDefault="001F5FF3" w:rsidP="001F5FF3">
            <w:pPr>
              <w:rPr>
                <w:rFonts w:ascii="Times New Roman" w:hAnsi="Times New Roman"/>
                <w:b/>
              </w:rPr>
            </w:pPr>
            <w:r w:rsidRPr="001F5FF3">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27727DDC" w14:textId="77777777" w:rsidR="001F5FF3" w:rsidRPr="001F5FF3" w:rsidRDefault="001F5FF3" w:rsidP="001F5FF3">
            <w:pPr>
              <w:rPr>
                <w:rFonts w:ascii="Times New Roman" w:hAnsi="Times New Roman"/>
              </w:rPr>
            </w:pPr>
            <w:r w:rsidRPr="001F5FF3">
              <w:rPr>
                <w:rFonts w:ascii="Times New Roman" w:hAnsi="Times New Roman"/>
              </w:rPr>
              <w:t>не передбачено</w:t>
            </w:r>
          </w:p>
        </w:tc>
      </w:tr>
      <w:tr w:rsidR="001F5FF3" w:rsidRPr="001F5FF3" w14:paraId="041080AD" w14:textId="77777777" w:rsidTr="001531C4">
        <w:trPr>
          <w:trHeight w:val="360"/>
        </w:trPr>
        <w:tc>
          <w:tcPr>
            <w:tcW w:w="3968" w:type="dxa"/>
            <w:vAlign w:val="center"/>
          </w:tcPr>
          <w:p w14:paraId="08A36C4B" w14:textId="77777777" w:rsidR="001F5FF3" w:rsidRPr="001F5FF3" w:rsidRDefault="001F5FF3" w:rsidP="001F5FF3">
            <w:pPr>
              <w:rPr>
                <w:rFonts w:ascii="Times New Roman" w:hAnsi="Times New Roman"/>
                <w:b/>
              </w:rPr>
            </w:pPr>
            <w:r w:rsidRPr="001F5FF3">
              <w:rPr>
                <w:rFonts w:ascii="Times New Roman" w:hAnsi="Times New Roman"/>
                <w:b/>
              </w:rPr>
              <w:t>URL-адреса вебсайту особи, за якою розміщено звіт про винагороду</w:t>
            </w:r>
          </w:p>
        </w:tc>
        <w:tc>
          <w:tcPr>
            <w:tcW w:w="3968" w:type="dxa"/>
            <w:vAlign w:val="center"/>
          </w:tcPr>
          <w:p w14:paraId="007E3053" w14:textId="77777777" w:rsidR="001F5FF3" w:rsidRPr="001F5FF3" w:rsidRDefault="001F5FF3" w:rsidP="001F5FF3">
            <w:pPr>
              <w:rPr>
                <w:rFonts w:ascii="Times New Roman" w:hAnsi="Times New Roman"/>
              </w:rPr>
            </w:pPr>
            <w:r w:rsidRPr="001F5FF3">
              <w:rPr>
                <w:rFonts w:ascii="Times New Roman" w:hAnsi="Times New Roman"/>
              </w:rPr>
              <w:t>д/в</w:t>
            </w:r>
          </w:p>
        </w:tc>
      </w:tr>
    </w:tbl>
    <w:p w14:paraId="082519E2" w14:textId="77777777" w:rsidR="001F5FF3" w:rsidRPr="001F5FF3" w:rsidRDefault="001F5FF3" w:rsidP="001F5FF3">
      <w:pPr>
        <w:spacing w:after="0"/>
        <w:rPr>
          <w:rFonts w:ascii="Times New Roman" w:eastAsia="Calibri" w:hAnsi="Times New Roman" w:cs="Times New Roman"/>
          <w:b/>
          <w:kern w:val="0"/>
          <w:sz w:val="20"/>
          <w:szCs w:val="20"/>
          <w14:ligatures w14:val="none"/>
        </w:rPr>
      </w:pPr>
      <w:r w:rsidRPr="001F5FF3">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125EB872" w14:textId="77777777" w:rsidR="001F5FF3" w:rsidRPr="001F5FF3" w:rsidRDefault="001F5FF3" w:rsidP="001F5FF3">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1F5FF3" w:rsidRPr="001F5FF3" w14:paraId="516E7679" w14:textId="77777777" w:rsidTr="001531C4">
        <w:trPr>
          <w:trHeight w:val="360"/>
        </w:trPr>
        <w:tc>
          <w:tcPr>
            <w:tcW w:w="3968" w:type="dxa"/>
            <w:vAlign w:val="center"/>
          </w:tcPr>
          <w:p w14:paraId="56D6B09B" w14:textId="77777777" w:rsidR="001F5FF3" w:rsidRPr="001F5FF3" w:rsidRDefault="001F5FF3" w:rsidP="001F5FF3">
            <w:pPr>
              <w:rPr>
                <w:rFonts w:ascii="Times New Roman" w:hAnsi="Times New Roman"/>
                <w:b/>
              </w:rPr>
            </w:pPr>
            <w:r w:rsidRPr="001F5FF3">
              <w:rPr>
                <w:rFonts w:ascii="Times New Roman" w:hAnsi="Times New Roman"/>
                <w:b/>
              </w:rPr>
              <w:t xml:space="preserve">Орган управління </w:t>
            </w:r>
          </w:p>
        </w:tc>
        <w:tc>
          <w:tcPr>
            <w:tcW w:w="3968" w:type="dxa"/>
            <w:vAlign w:val="center"/>
          </w:tcPr>
          <w:p w14:paraId="05420961" w14:textId="77777777" w:rsidR="001F5FF3" w:rsidRPr="001F5FF3" w:rsidRDefault="001F5FF3" w:rsidP="001F5FF3">
            <w:pPr>
              <w:jc w:val="center"/>
              <w:rPr>
                <w:rFonts w:ascii="Times New Roman" w:hAnsi="Times New Roman"/>
              </w:rPr>
            </w:pPr>
            <w:r w:rsidRPr="001F5FF3">
              <w:rPr>
                <w:rFonts w:ascii="Times New Roman" w:hAnsi="Times New Roman"/>
              </w:rPr>
              <w:t>Виконавчий орган</w:t>
            </w:r>
          </w:p>
        </w:tc>
      </w:tr>
      <w:tr w:rsidR="001F5FF3" w:rsidRPr="001F5FF3" w14:paraId="51CABDC2" w14:textId="77777777" w:rsidTr="001531C4">
        <w:trPr>
          <w:trHeight w:val="360"/>
        </w:trPr>
        <w:tc>
          <w:tcPr>
            <w:tcW w:w="3968" w:type="dxa"/>
            <w:vAlign w:val="center"/>
          </w:tcPr>
          <w:p w14:paraId="15C3EE8E" w14:textId="77777777" w:rsidR="001F5FF3" w:rsidRPr="001F5FF3" w:rsidRDefault="001F5FF3" w:rsidP="001F5FF3">
            <w:pPr>
              <w:rPr>
                <w:rFonts w:ascii="Times New Roman" w:hAnsi="Times New Roman"/>
                <w:b/>
              </w:rPr>
            </w:pPr>
            <w:r w:rsidRPr="001F5FF3">
              <w:rPr>
                <w:rFonts w:ascii="Times New Roman" w:hAnsi="Times New Roman"/>
                <w:b/>
              </w:rPr>
              <w:t xml:space="preserve">Ім'я члена виконавчого органу/ради особи </w:t>
            </w:r>
          </w:p>
        </w:tc>
        <w:tc>
          <w:tcPr>
            <w:tcW w:w="3968" w:type="dxa"/>
            <w:vAlign w:val="center"/>
          </w:tcPr>
          <w:p w14:paraId="18A374F6" w14:textId="77777777" w:rsidR="001F5FF3" w:rsidRPr="001F5FF3" w:rsidRDefault="001F5FF3" w:rsidP="001F5FF3">
            <w:pPr>
              <w:rPr>
                <w:rFonts w:ascii="Times New Roman" w:hAnsi="Times New Roman"/>
              </w:rPr>
            </w:pPr>
            <w:r w:rsidRPr="001F5FF3">
              <w:rPr>
                <w:rFonts w:ascii="Times New Roman" w:hAnsi="Times New Roman"/>
              </w:rPr>
              <w:t>Алексєєв Владислав Миколайович</w:t>
            </w:r>
          </w:p>
        </w:tc>
      </w:tr>
      <w:tr w:rsidR="001F5FF3" w:rsidRPr="001F5FF3" w14:paraId="02ECCBF4" w14:textId="77777777" w:rsidTr="001531C4">
        <w:trPr>
          <w:trHeight w:val="360"/>
        </w:trPr>
        <w:tc>
          <w:tcPr>
            <w:tcW w:w="3968" w:type="dxa"/>
            <w:vAlign w:val="center"/>
          </w:tcPr>
          <w:p w14:paraId="69DEA4C0" w14:textId="77777777" w:rsidR="001F5FF3" w:rsidRPr="001F5FF3" w:rsidRDefault="001F5FF3" w:rsidP="001F5FF3">
            <w:pPr>
              <w:rPr>
                <w:rFonts w:ascii="Times New Roman" w:hAnsi="Times New Roman"/>
                <w:b/>
              </w:rPr>
            </w:pPr>
            <w:r w:rsidRPr="001F5FF3">
              <w:rPr>
                <w:rFonts w:ascii="Times New Roman" w:hAnsi="Times New Roman"/>
                <w:b/>
              </w:rPr>
              <w:t>РНОКПП</w:t>
            </w:r>
          </w:p>
        </w:tc>
        <w:tc>
          <w:tcPr>
            <w:tcW w:w="3968" w:type="dxa"/>
            <w:vAlign w:val="center"/>
          </w:tcPr>
          <w:p w14:paraId="1D633B75" w14:textId="77777777" w:rsidR="001F5FF3" w:rsidRPr="001F5FF3" w:rsidRDefault="001F5FF3" w:rsidP="001F5FF3">
            <w:pPr>
              <w:jc w:val="center"/>
              <w:rPr>
                <w:rFonts w:ascii="Times New Roman" w:hAnsi="Times New Roman"/>
              </w:rPr>
            </w:pPr>
            <w:r w:rsidRPr="001F5FF3">
              <w:rPr>
                <w:rFonts w:ascii="Times New Roman" w:hAnsi="Times New Roman"/>
              </w:rPr>
              <w:t>2649218192</w:t>
            </w:r>
          </w:p>
        </w:tc>
      </w:tr>
      <w:tr w:rsidR="001F5FF3" w:rsidRPr="001F5FF3" w14:paraId="266B9AB9" w14:textId="77777777" w:rsidTr="001531C4">
        <w:trPr>
          <w:trHeight w:val="360"/>
        </w:trPr>
        <w:tc>
          <w:tcPr>
            <w:tcW w:w="3968" w:type="dxa"/>
            <w:vAlign w:val="center"/>
          </w:tcPr>
          <w:p w14:paraId="5158F7F4" w14:textId="77777777" w:rsidR="001F5FF3" w:rsidRPr="001F5FF3" w:rsidRDefault="001F5FF3" w:rsidP="001F5FF3">
            <w:pPr>
              <w:rPr>
                <w:rFonts w:ascii="Times New Roman" w:hAnsi="Times New Roman"/>
                <w:b/>
              </w:rPr>
            </w:pPr>
            <w:r w:rsidRPr="001F5FF3">
              <w:rPr>
                <w:rFonts w:ascii="Times New Roman" w:hAnsi="Times New Roman"/>
                <w:b/>
              </w:rPr>
              <w:t>УНЗР</w:t>
            </w:r>
          </w:p>
        </w:tc>
        <w:tc>
          <w:tcPr>
            <w:tcW w:w="3968" w:type="dxa"/>
            <w:vAlign w:val="center"/>
          </w:tcPr>
          <w:p w14:paraId="5D2D1AD7" w14:textId="77777777" w:rsidR="001F5FF3" w:rsidRPr="001F5FF3" w:rsidRDefault="001F5FF3" w:rsidP="001F5FF3">
            <w:pPr>
              <w:jc w:val="center"/>
              <w:rPr>
                <w:rFonts w:ascii="Times New Roman" w:hAnsi="Times New Roman"/>
              </w:rPr>
            </w:pPr>
            <w:r w:rsidRPr="001F5FF3">
              <w:rPr>
                <w:rFonts w:ascii="Times New Roman" w:hAnsi="Times New Roman"/>
              </w:rPr>
              <w:t xml:space="preserve">д/в           </w:t>
            </w:r>
          </w:p>
        </w:tc>
      </w:tr>
      <w:tr w:rsidR="001F5FF3" w:rsidRPr="001F5FF3" w14:paraId="18711CF8" w14:textId="77777777" w:rsidTr="001531C4">
        <w:trPr>
          <w:trHeight w:val="360"/>
        </w:trPr>
        <w:tc>
          <w:tcPr>
            <w:tcW w:w="3968" w:type="dxa"/>
            <w:vAlign w:val="center"/>
          </w:tcPr>
          <w:p w14:paraId="091B8546" w14:textId="77777777" w:rsidR="001F5FF3" w:rsidRPr="001F5FF3" w:rsidRDefault="001F5FF3" w:rsidP="001F5FF3">
            <w:pPr>
              <w:rPr>
                <w:rFonts w:ascii="Times New Roman" w:hAnsi="Times New Roman"/>
                <w:b/>
              </w:rPr>
            </w:pPr>
            <w:r w:rsidRPr="001F5FF3">
              <w:rPr>
                <w:rFonts w:ascii="Times New Roman" w:hAnsi="Times New Roman"/>
                <w:b/>
              </w:rPr>
              <w:t>Посада</w:t>
            </w:r>
          </w:p>
        </w:tc>
        <w:tc>
          <w:tcPr>
            <w:tcW w:w="3968" w:type="dxa"/>
            <w:vAlign w:val="center"/>
          </w:tcPr>
          <w:p w14:paraId="7FD48EA4" w14:textId="77777777" w:rsidR="001F5FF3" w:rsidRPr="001F5FF3" w:rsidRDefault="001F5FF3" w:rsidP="001F5FF3">
            <w:pPr>
              <w:rPr>
                <w:rFonts w:ascii="Times New Roman" w:hAnsi="Times New Roman"/>
              </w:rPr>
            </w:pPr>
            <w:r w:rsidRPr="001F5FF3">
              <w:rPr>
                <w:rFonts w:ascii="Times New Roman" w:hAnsi="Times New Roman"/>
              </w:rPr>
              <w:t xml:space="preserve">Директор                                                                                                                                                                                                                                                      </w:t>
            </w:r>
          </w:p>
        </w:tc>
      </w:tr>
      <w:tr w:rsidR="001F5FF3" w:rsidRPr="001F5FF3" w14:paraId="54E5B9D5" w14:textId="77777777" w:rsidTr="001531C4">
        <w:trPr>
          <w:trHeight w:val="360"/>
        </w:trPr>
        <w:tc>
          <w:tcPr>
            <w:tcW w:w="3968" w:type="dxa"/>
            <w:vAlign w:val="center"/>
          </w:tcPr>
          <w:p w14:paraId="46712571" w14:textId="77777777" w:rsidR="001F5FF3" w:rsidRPr="001F5FF3" w:rsidRDefault="001F5FF3" w:rsidP="001F5FF3">
            <w:pPr>
              <w:rPr>
                <w:rFonts w:ascii="Times New Roman" w:hAnsi="Times New Roman"/>
                <w:b/>
              </w:rPr>
            </w:pPr>
            <w:r w:rsidRPr="001F5FF3">
              <w:rPr>
                <w:rFonts w:ascii="Times New Roman" w:hAnsi="Times New Roman"/>
                <w:b/>
              </w:rPr>
              <w:t>Дата вступу на посаду</w:t>
            </w:r>
          </w:p>
        </w:tc>
        <w:tc>
          <w:tcPr>
            <w:tcW w:w="3968" w:type="dxa"/>
            <w:vAlign w:val="center"/>
          </w:tcPr>
          <w:p w14:paraId="7DB64799" w14:textId="77777777" w:rsidR="001F5FF3" w:rsidRPr="001F5FF3" w:rsidRDefault="001F5FF3" w:rsidP="001F5FF3">
            <w:pPr>
              <w:jc w:val="center"/>
              <w:rPr>
                <w:rFonts w:ascii="Times New Roman" w:hAnsi="Times New Roman"/>
              </w:rPr>
            </w:pPr>
            <w:r w:rsidRPr="001F5FF3">
              <w:rPr>
                <w:rFonts w:ascii="Times New Roman" w:hAnsi="Times New Roman"/>
              </w:rPr>
              <w:t>30.04.2021</w:t>
            </w:r>
          </w:p>
        </w:tc>
      </w:tr>
      <w:tr w:rsidR="001F5FF3" w:rsidRPr="001F5FF3" w14:paraId="47922325" w14:textId="77777777" w:rsidTr="001531C4">
        <w:trPr>
          <w:trHeight w:val="360"/>
        </w:trPr>
        <w:tc>
          <w:tcPr>
            <w:tcW w:w="3968" w:type="dxa"/>
            <w:vAlign w:val="center"/>
          </w:tcPr>
          <w:p w14:paraId="0C1706F6" w14:textId="77777777" w:rsidR="001F5FF3" w:rsidRPr="001F5FF3" w:rsidRDefault="001F5FF3" w:rsidP="001F5FF3">
            <w:pPr>
              <w:rPr>
                <w:rFonts w:ascii="Times New Roman" w:hAnsi="Times New Roman"/>
                <w:b/>
              </w:rPr>
            </w:pPr>
            <w:r w:rsidRPr="001F5FF3">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A72B207"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4D24AC41"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12F1212B"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6C458AD6" w14:textId="77777777" w:rsidTr="001531C4">
        <w:trPr>
          <w:trHeight w:val="360"/>
        </w:trPr>
        <w:tc>
          <w:tcPr>
            <w:tcW w:w="3968" w:type="dxa"/>
            <w:vAlign w:val="center"/>
          </w:tcPr>
          <w:p w14:paraId="4C5B28F1" w14:textId="77777777" w:rsidR="001F5FF3" w:rsidRPr="001F5FF3" w:rsidRDefault="001F5FF3" w:rsidP="001F5FF3">
            <w:pPr>
              <w:rPr>
                <w:rFonts w:ascii="Times New Roman" w:hAnsi="Times New Roman"/>
                <w:b/>
              </w:rPr>
            </w:pPr>
            <w:r w:rsidRPr="001F5FF3">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3E91F8" w14:textId="77777777" w:rsidR="001F5FF3" w:rsidRPr="001F5FF3" w:rsidRDefault="001F5FF3" w:rsidP="001F5FF3">
            <w:pPr>
              <w:rPr>
                <w:rFonts w:ascii="Times New Roman" w:hAnsi="Times New Roman"/>
              </w:rPr>
            </w:pPr>
            <w:r w:rsidRPr="001F5FF3">
              <w:rPr>
                <w:rFonts w:ascii="Times New Roman" w:hAnsi="Times New Roman"/>
              </w:rPr>
              <w:t>Виплатили : д/в</w:t>
            </w:r>
          </w:p>
          <w:p w14:paraId="5B72D0ED" w14:textId="77777777" w:rsidR="001F5FF3" w:rsidRPr="001F5FF3" w:rsidRDefault="001F5FF3" w:rsidP="001F5FF3">
            <w:pPr>
              <w:rPr>
                <w:rFonts w:ascii="Times New Roman" w:hAnsi="Times New Roman"/>
              </w:rPr>
            </w:pPr>
            <w:r w:rsidRPr="001F5FF3">
              <w:rPr>
                <w:rFonts w:ascii="Times New Roman" w:hAnsi="Times New Roman"/>
              </w:rPr>
              <w:t>Мають виплатити : д/в</w:t>
            </w:r>
          </w:p>
          <w:p w14:paraId="5EC5FB46"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д/В</w:t>
            </w:r>
          </w:p>
        </w:tc>
      </w:tr>
      <w:tr w:rsidR="001F5FF3" w:rsidRPr="001F5FF3" w14:paraId="33E9F032" w14:textId="77777777" w:rsidTr="001531C4">
        <w:trPr>
          <w:trHeight w:val="360"/>
        </w:trPr>
        <w:tc>
          <w:tcPr>
            <w:tcW w:w="3968" w:type="dxa"/>
            <w:vAlign w:val="center"/>
          </w:tcPr>
          <w:p w14:paraId="42EC2ED9" w14:textId="77777777" w:rsidR="001F5FF3" w:rsidRPr="001F5FF3" w:rsidRDefault="001F5FF3" w:rsidP="001F5FF3">
            <w:pPr>
              <w:rPr>
                <w:rFonts w:ascii="Times New Roman" w:hAnsi="Times New Roman"/>
                <w:b/>
              </w:rPr>
            </w:pPr>
            <w:r w:rsidRPr="001F5FF3">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9CE2574" w14:textId="77777777" w:rsidR="001F5FF3" w:rsidRPr="001F5FF3" w:rsidRDefault="001F5FF3" w:rsidP="001F5FF3">
            <w:pPr>
              <w:rPr>
                <w:rFonts w:ascii="Times New Roman" w:hAnsi="Times New Roman"/>
              </w:rPr>
            </w:pPr>
            <w:r w:rsidRPr="001F5FF3">
              <w:rPr>
                <w:rFonts w:ascii="Times New Roman" w:hAnsi="Times New Roman"/>
              </w:rPr>
              <w:t>Виплатили : 0</w:t>
            </w:r>
          </w:p>
          <w:p w14:paraId="747FBF2F"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63D66B94" w14:textId="77777777" w:rsidR="001F5FF3" w:rsidRPr="001F5FF3" w:rsidRDefault="001F5FF3" w:rsidP="001F5FF3">
            <w:pPr>
              <w:rPr>
                <w:rFonts w:ascii="Times New Roman" w:hAnsi="Times New Roman"/>
              </w:rPr>
            </w:pPr>
            <w:r w:rsidRPr="001F5FF3">
              <w:rPr>
                <w:rFonts w:ascii="Times New Roman" w:hAnsi="Times New Roman"/>
              </w:rPr>
              <w:t>Прийнято рішення про виплату : 0</w:t>
            </w:r>
          </w:p>
        </w:tc>
      </w:tr>
      <w:tr w:rsidR="001F5FF3" w:rsidRPr="001F5FF3" w14:paraId="7DBBBA86" w14:textId="77777777" w:rsidTr="001531C4">
        <w:trPr>
          <w:trHeight w:val="360"/>
        </w:trPr>
        <w:tc>
          <w:tcPr>
            <w:tcW w:w="3968" w:type="dxa"/>
            <w:vAlign w:val="center"/>
          </w:tcPr>
          <w:p w14:paraId="30B0896E" w14:textId="77777777" w:rsidR="001F5FF3" w:rsidRPr="001F5FF3" w:rsidRDefault="001F5FF3" w:rsidP="001F5FF3">
            <w:pPr>
              <w:rPr>
                <w:rFonts w:ascii="Times New Roman" w:hAnsi="Times New Roman"/>
                <w:b/>
              </w:rPr>
            </w:pPr>
            <w:r w:rsidRPr="001F5FF3">
              <w:rPr>
                <w:rFonts w:ascii="Times New Roman" w:hAnsi="Times New Roman"/>
                <w:b/>
              </w:rPr>
              <w:t xml:space="preserve">Розмір змінної частин винагороди, яку виплатили та/або мають виплатити у звітному періоді та/або </w:t>
            </w:r>
            <w:r w:rsidRPr="001F5FF3">
              <w:rPr>
                <w:rFonts w:ascii="Times New Roman" w:hAnsi="Times New Roman"/>
                <w:b/>
              </w:rPr>
              <w:lastRenderedPageBreak/>
              <w:t>рішення про виплату якої прийнято у звітному періоді</w:t>
            </w:r>
          </w:p>
        </w:tc>
        <w:tc>
          <w:tcPr>
            <w:tcW w:w="3968" w:type="dxa"/>
            <w:vAlign w:val="center"/>
          </w:tcPr>
          <w:p w14:paraId="7F94FD93" w14:textId="77777777" w:rsidR="001F5FF3" w:rsidRPr="001F5FF3" w:rsidRDefault="001F5FF3" w:rsidP="001F5FF3">
            <w:pPr>
              <w:rPr>
                <w:rFonts w:ascii="Times New Roman" w:hAnsi="Times New Roman"/>
              </w:rPr>
            </w:pPr>
            <w:r w:rsidRPr="001F5FF3">
              <w:rPr>
                <w:rFonts w:ascii="Times New Roman" w:hAnsi="Times New Roman"/>
              </w:rPr>
              <w:lastRenderedPageBreak/>
              <w:t>Виплатили : 0</w:t>
            </w:r>
          </w:p>
          <w:p w14:paraId="11D0EE96" w14:textId="77777777" w:rsidR="001F5FF3" w:rsidRPr="001F5FF3" w:rsidRDefault="001F5FF3" w:rsidP="001F5FF3">
            <w:pPr>
              <w:rPr>
                <w:rFonts w:ascii="Times New Roman" w:hAnsi="Times New Roman"/>
              </w:rPr>
            </w:pPr>
            <w:r w:rsidRPr="001F5FF3">
              <w:rPr>
                <w:rFonts w:ascii="Times New Roman" w:hAnsi="Times New Roman"/>
              </w:rPr>
              <w:t>Мають виплатити : 0</w:t>
            </w:r>
          </w:p>
          <w:p w14:paraId="175D9F7A" w14:textId="77777777" w:rsidR="001F5FF3" w:rsidRPr="001F5FF3" w:rsidRDefault="001F5FF3" w:rsidP="001F5FF3">
            <w:pPr>
              <w:rPr>
                <w:rFonts w:ascii="Times New Roman" w:hAnsi="Times New Roman"/>
              </w:rPr>
            </w:pPr>
            <w:r w:rsidRPr="001F5FF3">
              <w:rPr>
                <w:rFonts w:ascii="Times New Roman" w:hAnsi="Times New Roman"/>
              </w:rPr>
              <w:lastRenderedPageBreak/>
              <w:t>Прийнято рішення про виплату : 0</w:t>
            </w:r>
          </w:p>
        </w:tc>
      </w:tr>
      <w:tr w:rsidR="001F5FF3" w:rsidRPr="001F5FF3" w14:paraId="24559D1B" w14:textId="77777777" w:rsidTr="001531C4">
        <w:trPr>
          <w:trHeight w:val="360"/>
        </w:trPr>
        <w:tc>
          <w:tcPr>
            <w:tcW w:w="3968" w:type="dxa"/>
            <w:vAlign w:val="center"/>
          </w:tcPr>
          <w:p w14:paraId="25EF9128" w14:textId="77777777" w:rsidR="001F5FF3" w:rsidRPr="001F5FF3" w:rsidRDefault="001F5FF3" w:rsidP="001F5FF3">
            <w:pPr>
              <w:rPr>
                <w:rFonts w:ascii="Times New Roman" w:hAnsi="Times New Roman"/>
                <w:b/>
              </w:rPr>
            </w:pPr>
            <w:r w:rsidRPr="001F5FF3">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vAlign w:val="center"/>
          </w:tcPr>
          <w:p w14:paraId="72A0635A" w14:textId="77777777" w:rsidR="001F5FF3" w:rsidRPr="001F5FF3" w:rsidRDefault="001F5FF3" w:rsidP="001F5FF3">
            <w:pPr>
              <w:rPr>
                <w:rFonts w:ascii="Times New Roman" w:hAnsi="Times New Roman"/>
              </w:rPr>
            </w:pPr>
            <w:r w:rsidRPr="001F5FF3">
              <w:rPr>
                <w:rFonts w:ascii="Times New Roman" w:hAnsi="Times New Roman"/>
              </w:rPr>
              <w:t>Фінансові показники:Виконання плану прибутку (чистого або операційного).Зростання виручки (доходу).Показники рентабельност. Але  протягом звітного періоду  зміна частина винагороди  не  нараховувалась та не сплачувалась.</w:t>
            </w:r>
          </w:p>
          <w:p w14:paraId="0E1059E7" w14:textId="77777777" w:rsidR="001F5FF3" w:rsidRPr="001F5FF3" w:rsidRDefault="001F5FF3" w:rsidP="001F5FF3">
            <w:pPr>
              <w:rPr>
                <w:rFonts w:ascii="Times New Roman" w:hAnsi="Times New Roman"/>
              </w:rPr>
            </w:pPr>
          </w:p>
        </w:tc>
      </w:tr>
      <w:tr w:rsidR="001F5FF3" w:rsidRPr="001F5FF3" w14:paraId="3E208A6E" w14:textId="77777777" w:rsidTr="001531C4">
        <w:trPr>
          <w:trHeight w:val="360"/>
        </w:trPr>
        <w:tc>
          <w:tcPr>
            <w:tcW w:w="3968" w:type="dxa"/>
            <w:vAlign w:val="center"/>
          </w:tcPr>
          <w:p w14:paraId="0378D267" w14:textId="77777777" w:rsidR="001F5FF3" w:rsidRPr="001F5FF3" w:rsidRDefault="001F5FF3" w:rsidP="001F5FF3">
            <w:pPr>
              <w:rPr>
                <w:rFonts w:ascii="Times New Roman" w:hAnsi="Times New Roman"/>
                <w:b/>
              </w:rPr>
            </w:pPr>
            <w:r w:rsidRPr="001F5FF3">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4D2C78BB" w14:textId="77777777" w:rsidR="001F5FF3" w:rsidRPr="001F5FF3" w:rsidRDefault="001F5FF3" w:rsidP="001F5FF3">
            <w:pPr>
              <w:rPr>
                <w:rFonts w:ascii="Times New Roman" w:hAnsi="Times New Roman"/>
              </w:rPr>
            </w:pPr>
            <w:r w:rsidRPr="001F5FF3">
              <w:rPr>
                <w:rFonts w:ascii="Times New Roman" w:hAnsi="Times New Roman"/>
              </w:rPr>
              <w:t>Винагорода  або компенсації ,які мають бути виплачені  у разі  звільнення не передбачені.</w:t>
            </w:r>
          </w:p>
        </w:tc>
      </w:tr>
      <w:tr w:rsidR="001F5FF3" w:rsidRPr="001F5FF3" w14:paraId="1FCE44F6" w14:textId="77777777" w:rsidTr="001531C4">
        <w:trPr>
          <w:trHeight w:val="360"/>
        </w:trPr>
        <w:tc>
          <w:tcPr>
            <w:tcW w:w="3968" w:type="dxa"/>
            <w:vAlign w:val="center"/>
          </w:tcPr>
          <w:p w14:paraId="016B7867" w14:textId="77777777" w:rsidR="001F5FF3" w:rsidRPr="001F5FF3" w:rsidRDefault="001F5FF3" w:rsidP="001F5FF3">
            <w:pPr>
              <w:rPr>
                <w:rFonts w:ascii="Times New Roman" w:hAnsi="Times New Roman"/>
                <w:b/>
              </w:rPr>
            </w:pPr>
            <w:r w:rsidRPr="001F5FF3">
              <w:rPr>
                <w:rFonts w:ascii="Times New Roman" w:hAnsi="Times New Roman"/>
                <w:b/>
              </w:rPr>
              <w:t>URL-адреса вебсайту особи, за якою розміщено звіт про винагороду</w:t>
            </w:r>
          </w:p>
        </w:tc>
        <w:tc>
          <w:tcPr>
            <w:tcW w:w="3968" w:type="dxa"/>
            <w:vAlign w:val="center"/>
          </w:tcPr>
          <w:p w14:paraId="12F6C41D" w14:textId="77777777" w:rsidR="001F5FF3" w:rsidRPr="001F5FF3" w:rsidRDefault="001F5FF3" w:rsidP="001F5FF3">
            <w:pPr>
              <w:rPr>
                <w:rFonts w:ascii="Times New Roman" w:hAnsi="Times New Roman"/>
              </w:rPr>
            </w:pPr>
            <w:r w:rsidRPr="001F5FF3">
              <w:rPr>
                <w:rFonts w:ascii="Times New Roman" w:hAnsi="Times New Roman"/>
              </w:rPr>
              <w:t>д/в</w:t>
            </w:r>
          </w:p>
        </w:tc>
      </w:tr>
    </w:tbl>
    <w:p w14:paraId="473847BA" w14:textId="77777777" w:rsidR="001F5FF3" w:rsidRPr="001F5FF3" w:rsidRDefault="001F5FF3" w:rsidP="001F5FF3">
      <w:pPr>
        <w:spacing w:after="0"/>
        <w:rPr>
          <w:rFonts w:ascii="Times New Roman" w:eastAsia="Calibri" w:hAnsi="Times New Roman" w:cs="Times New Roman"/>
          <w:b/>
          <w:kern w:val="0"/>
          <w:sz w:val="20"/>
          <w:szCs w:val="20"/>
          <w14:ligatures w14:val="none"/>
        </w:rPr>
      </w:pPr>
      <w:r w:rsidRPr="001F5FF3">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5248F29" w14:textId="77777777" w:rsidR="001F5FF3" w:rsidRPr="001F5FF3" w:rsidRDefault="001F5FF3" w:rsidP="001F5FF3">
      <w:pPr>
        <w:spacing w:after="0"/>
        <w:rPr>
          <w:rFonts w:ascii="Times New Roman" w:eastAsia="Calibri" w:hAnsi="Times New Roman" w:cs="Times New Roman"/>
          <w:b/>
          <w:kern w:val="0"/>
          <w:sz w:val="20"/>
          <w:szCs w:val="20"/>
          <w14:ligatures w14:val="none"/>
        </w:rPr>
      </w:pPr>
    </w:p>
    <w:p w14:paraId="7694FF4B" w14:textId="77777777" w:rsidR="001F5FF3" w:rsidRPr="001F5FF3" w:rsidRDefault="001F5FF3" w:rsidP="001F5FF3">
      <w:pPr>
        <w:spacing w:after="0"/>
        <w:rPr>
          <w:rFonts w:ascii="Times New Roman" w:eastAsia="Calibri" w:hAnsi="Times New Roman" w:cs="Times New Roman"/>
          <w:b/>
          <w:kern w:val="0"/>
          <w:sz w:val="20"/>
          <w:szCs w:val="20"/>
          <w14:ligatures w14:val="none"/>
        </w:rPr>
      </w:pPr>
    </w:p>
    <w:p w14:paraId="1E15BAB6" w14:textId="77777777" w:rsidR="001F5FF3" w:rsidRDefault="001F5FF3">
      <w:pPr>
        <w:sectPr w:rsidR="001F5FF3" w:rsidSect="001F5FF3">
          <w:pgSz w:w="11906" w:h="16838"/>
          <w:pgMar w:top="363" w:right="567" w:bottom="363" w:left="1417" w:header="709" w:footer="709" w:gutter="0"/>
          <w:cols w:space="708"/>
          <w:docGrid w:linePitch="360"/>
        </w:sectPr>
      </w:pPr>
    </w:p>
    <w:p w14:paraId="42A88AFE" w14:textId="77777777" w:rsidR="001F5FF3" w:rsidRPr="001F5FF3" w:rsidRDefault="001F5FF3" w:rsidP="001F5FF3">
      <w:pPr>
        <w:keepNext/>
        <w:spacing w:after="0"/>
        <w:outlineLvl w:val="0"/>
        <w:rPr>
          <w:rFonts w:ascii="Times New Roman" w:eastAsia="Times New Roman" w:hAnsi="Times New Roman" w:cs="Times New Roman"/>
          <w:b/>
          <w:bCs/>
          <w:kern w:val="32"/>
          <w:sz w:val="26"/>
          <w:szCs w:val="26"/>
          <w:lang w:eastAsia="uk-UA"/>
          <w14:ligatures w14:val="none"/>
        </w:rPr>
      </w:pPr>
      <w:bookmarkStart w:id="15" w:name="_Toc216260448"/>
      <w:r w:rsidRPr="001F5FF3">
        <w:rPr>
          <w:rFonts w:ascii="Times New Roman" w:eastAsia="Times New Roman" w:hAnsi="Times New Roman" w:cs="Times New Roman"/>
          <w:b/>
          <w:bCs/>
          <w:kern w:val="32"/>
          <w:sz w:val="26"/>
          <w:szCs w:val="26"/>
          <w:lang w:eastAsia="uk-UA"/>
          <w14:ligatures w14:val="none"/>
        </w:rPr>
        <w:lastRenderedPageBreak/>
        <w:t>5. Перелік посилань на внутрішні документи особи, що розміщені на вебсайті особи</w:t>
      </w:r>
      <w:bookmarkEnd w:id="15"/>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1F5FF3" w:rsidRPr="001F5FF3" w14:paraId="1006B97A" w14:textId="77777777" w:rsidTr="001531C4">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E918ED"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6E101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6C33F2"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Опис ключових питань, які регулюються </w:t>
            </w:r>
            <w:r w:rsidRPr="001F5FF3">
              <w:rPr>
                <w:rFonts w:ascii="Times New Roman" w:eastAsia="Times New Roman" w:hAnsi="Times New Roman" w:cs="Times New Roman"/>
                <w:b/>
                <w:color w:val="000000"/>
                <w:kern w:val="0"/>
                <w:sz w:val="20"/>
                <w:szCs w:val="24"/>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1B2D7"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 xml:space="preserve">URL-адреса вебсайту особи, за якою розміщено </w:t>
            </w:r>
            <w:r w:rsidRPr="001F5FF3">
              <w:rPr>
                <w:rFonts w:ascii="Times New Roman" w:eastAsia="Times New Roman" w:hAnsi="Times New Roman" w:cs="Times New Roman"/>
                <w:b/>
                <w:color w:val="000000"/>
                <w:kern w:val="0"/>
                <w:sz w:val="20"/>
                <w:szCs w:val="24"/>
                <w:lang w:eastAsia="uk-UA"/>
                <w14:ligatures w14:val="none"/>
              </w:rPr>
              <w:br/>
              <w:t>внутрішній документ</w:t>
            </w:r>
          </w:p>
        </w:tc>
      </w:tr>
      <w:tr w:rsidR="001F5FF3" w:rsidRPr="001F5FF3" w14:paraId="00EB0C23" w14:textId="77777777" w:rsidTr="001531C4">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0628DA"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A217E"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3A0A3"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65A18"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1F5FF3">
              <w:rPr>
                <w:rFonts w:ascii="Times New Roman" w:eastAsia="Times New Roman" w:hAnsi="Times New Roman" w:cs="Times New Roman"/>
                <w:b/>
                <w:color w:val="000000"/>
                <w:kern w:val="0"/>
                <w:sz w:val="20"/>
                <w:szCs w:val="24"/>
                <w:lang w:val="en-US" w:eastAsia="uk-UA"/>
                <w14:ligatures w14:val="none"/>
              </w:rPr>
              <w:t xml:space="preserve">                                                  </w:t>
            </w:r>
            <w:r w:rsidRPr="001F5FF3">
              <w:rPr>
                <w:rFonts w:ascii="Times New Roman" w:eastAsia="Times New Roman" w:hAnsi="Times New Roman" w:cs="Times New Roman"/>
                <w:b/>
                <w:color w:val="000000"/>
                <w:kern w:val="0"/>
                <w:sz w:val="20"/>
                <w:szCs w:val="24"/>
                <w:lang w:eastAsia="uk-UA"/>
                <w14:ligatures w14:val="none"/>
              </w:rPr>
              <w:t>4</w:t>
            </w:r>
          </w:p>
        </w:tc>
      </w:tr>
      <w:tr w:rsidR="001F5FF3" w:rsidRPr="001F5FF3" w14:paraId="40293D26" w14:textId="77777777" w:rsidTr="001531C4">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D3DC8" w14:textId="77777777" w:rsidR="001F5FF3" w:rsidRPr="001F5FF3" w:rsidRDefault="001F5FF3" w:rsidP="001F5FF3">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1F5FF3">
              <w:rPr>
                <w:rFonts w:ascii="Times New Roman" w:eastAsia="Times New Roman" w:hAnsi="Times New Roman" w:cs="Times New Roman"/>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77FBCC"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0393C2"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Мета діяльності Товариства .</w:t>
            </w:r>
          </w:p>
          <w:p w14:paraId="4E483A5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Основні види діяльності Товариства.</w:t>
            </w:r>
          </w:p>
          <w:p w14:paraId="43F3E72A"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ЗАСНОВНИКИ І АКЦІОНЕРИ ТОВАРИСТВА</w:t>
            </w:r>
          </w:p>
          <w:p w14:paraId="7EF806E1"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0C2CD0AA"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України та цим Статутом.</w:t>
            </w:r>
          </w:p>
          <w:p w14:paraId="2E4DC507"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788C6B04"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простих акцій.</w:t>
            </w:r>
          </w:p>
          <w:p w14:paraId="3DF2719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привілейованих акцій.</w:t>
            </w:r>
          </w:p>
          <w:p w14:paraId="18FD62F0"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при додатковій емісії.</w:t>
            </w:r>
          </w:p>
          <w:p w14:paraId="4BC94EEE"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на придбання акцій Товариства.</w:t>
            </w:r>
          </w:p>
          <w:p w14:paraId="04E5CDB7"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Обов’язки акціонерів</w:t>
            </w:r>
          </w:p>
          <w:p w14:paraId="7F11A35E"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Всі відносини акціонерів між собою та Товариством щодо справ і діяльності Товариства регулюються</w:t>
            </w:r>
          </w:p>
          <w:p w14:paraId="62B54EB3"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законодавством України, установчими і внутрішніми документами Товариства та рішеннями його органів</w:t>
            </w:r>
          </w:p>
          <w:p w14:paraId="6099051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управління.</w:t>
            </w:r>
          </w:p>
          <w:p w14:paraId="69660C70"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СТАТУТНИЙ КАПІТАЛ ТОВАРИСТВА</w:t>
            </w:r>
          </w:p>
          <w:p w14:paraId="0AF81BE7"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ЦІННІ ПАПЕРИ ТОВАРИСТВА І ДИВІДЕНДИ.</w:t>
            </w:r>
          </w:p>
          <w:p w14:paraId="6B532004"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ОРГАНИ ТОВАРИСТВА</w:t>
            </w:r>
          </w:p>
          <w:p w14:paraId="6F003502"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Склад Органів Товариства.</w:t>
            </w:r>
          </w:p>
          <w:p w14:paraId="75FE7BCB"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Управління діяльністю Товариства здійснюють:</w:t>
            </w:r>
          </w:p>
          <w:p w14:paraId="3EE01481"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Загальні збори акціонерів Товариства (надалі – Загальні збори);</w:t>
            </w:r>
          </w:p>
          <w:p w14:paraId="357F7926"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 xml:space="preserve"> Наглядова рада;</w:t>
            </w:r>
          </w:p>
          <w:p w14:paraId="765769F0"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Виконавчий орган товариства - Директор.</w:t>
            </w:r>
          </w:p>
          <w:p w14:paraId="128812C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Контроль за фінансово-господарською діяльністю Виконавчого органу Товариства здійснює Ревізор</w:t>
            </w:r>
          </w:p>
          <w:p w14:paraId="09460AA2"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Товариства, яка є органом контролю Товариства.</w:t>
            </w:r>
          </w:p>
          <w:p w14:paraId="5F129941"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Порядок скликання та проведення Загальних зборів.</w:t>
            </w:r>
          </w:p>
          <w:p w14:paraId="678E397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Порядок роботи Органів управління</w:t>
            </w:r>
          </w:p>
          <w:p w14:paraId="5640594F"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F10ED" w14:textId="77777777" w:rsidR="001F5FF3" w:rsidRPr="001F5FF3" w:rsidRDefault="001F5FF3" w:rsidP="001F5FF3">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1F5FF3">
              <w:rPr>
                <w:rFonts w:ascii="Times New Roman" w:eastAsia="Times New Roman" w:hAnsi="Times New Roman" w:cs="Times New Roman"/>
                <w:color w:val="000000"/>
                <w:kern w:val="0"/>
                <w:sz w:val="20"/>
                <w:szCs w:val="24"/>
                <w:lang w:val="en-US" w:eastAsia="uk-UA"/>
                <w14:ligatures w14:val="none"/>
              </w:rPr>
              <w:t>https://ateszp.pat.ua/documents/ustanovchi-dokumenti?doc=12533</w:t>
            </w:r>
          </w:p>
        </w:tc>
      </w:tr>
    </w:tbl>
    <w:p w14:paraId="091BA7C2" w14:textId="77777777" w:rsidR="001F5FF3" w:rsidRPr="001F5FF3" w:rsidRDefault="001F5FF3" w:rsidP="001F5FF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04FF85DC" w14:textId="77777777" w:rsidR="001F5FF3" w:rsidRPr="001F5FF3" w:rsidRDefault="001F5FF3" w:rsidP="001F5FF3">
      <w:pPr>
        <w:rPr>
          <w:rFonts w:ascii="Calibri" w:eastAsia="Times New Roman" w:hAnsi="Calibri" w:cs="Times New Roman"/>
          <w:kern w:val="0"/>
          <w:lang w:eastAsia="uk-UA"/>
          <w14:ligatures w14:val="none"/>
        </w:rPr>
      </w:pPr>
    </w:p>
    <w:p w14:paraId="438A6C84" w14:textId="77777777" w:rsidR="001F5FF3" w:rsidRDefault="001F5FF3">
      <w:pPr>
        <w:sectPr w:rsidR="001F5FF3" w:rsidSect="001F5FF3">
          <w:pgSz w:w="16838" w:h="11906" w:orient="landscape"/>
          <w:pgMar w:top="567" w:right="363" w:bottom="567" w:left="363" w:header="709" w:footer="709" w:gutter="0"/>
          <w:cols w:space="708"/>
          <w:docGrid w:linePitch="360"/>
        </w:sectPr>
      </w:pPr>
    </w:p>
    <w:p w14:paraId="3071D0C2" w14:textId="77777777" w:rsidR="001F5FF3" w:rsidRPr="001F5FF3" w:rsidRDefault="001F5FF3" w:rsidP="001F5FF3">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19625CEC" w14:textId="77777777" w:rsidR="001F5FF3" w:rsidRPr="001F5FF3" w:rsidRDefault="001F5FF3" w:rsidP="001F5FF3">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1F5FF3">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6D939748"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1F5FF3">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F5FF3" w:rsidRPr="001F5FF3" w14:paraId="1E0FD9FA" w14:textId="77777777" w:rsidTr="001531C4">
        <w:tc>
          <w:tcPr>
            <w:tcW w:w="6082" w:type="dxa"/>
          </w:tcPr>
          <w:p w14:paraId="521FA548"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2314AC6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6B25A3F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Коди</w:t>
            </w:r>
          </w:p>
        </w:tc>
      </w:tr>
      <w:tr w:rsidR="001F5FF3" w:rsidRPr="001F5FF3" w14:paraId="02F8F4B4" w14:textId="77777777" w:rsidTr="001531C4">
        <w:tc>
          <w:tcPr>
            <w:tcW w:w="6082" w:type="dxa"/>
          </w:tcPr>
          <w:p w14:paraId="612A1BEB"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277DE6E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1F5FF3">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40F1DC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en-US" w:eastAsia="ru-RU"/>
                <w14:ligatures w14:val="none"/>
              </w:rPr>
              <w:t>2023</w:t>
            </w:r>
          </w:p>
        </w:tc>
        <w:tc>
          <w:tcPr>
            <w:tcW w:w="676" w:type="dxa"/>
            <w:tcBorders>
              <w:top w:val="nil"/>
              <w:left w:val="single" w:sz="6" w:space="0" w:color="auto"/>
              <w:bottom w:val="nil"/>
              <w:right w:val="single" w:sz="6" w:space="0" w:color="auto"/>
            </w:tcBorders>
          </w:tcPr>
          <w:p w14:paraId="72F6458A" w14:textId="77777777" w:rsidR="001F5FF3" w:rsidRPr="001F5FF3" w:rsidRDefault="001F5FF3" w:rsidP="001F5FF3">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1F5FF3">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6CD6AEB3" w14:textId="77777777" w:rsidR="001F5FF3" w:rsidRPr="001F5FF3" w:rsidRDefault="001F5FF3" w:rsidP="001F5FF3">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1F5FF3">
              <w:rPr>
                <w:rFonts w:ascii="Times New Roman" w:eastAsia="Times New Roman" w:hAnsi="Times New Roman" w:cs="Times New Roman"/>
                <w:bCs/>
                <w:kern w:val="0"/>
                <w:sz w:val="18"/>
                <w:szCs w:val="18"/>
                <w:lang w:val="en-US" w:eastAsia="ru-RU"/>
                <w14:ligatures w14:val="none"/>
              </w:rPr>
              <w:t>01</w:t>
            </w:r>
          </w:p>
        </w:tc>
      </w:tr>
      <w:tr w:rsidR="001F5FF3" w:rsidRPr="001F5FF3" w14:paraId="7BD3DA42" w14:textId="77777777" w:rsidTr="001531C4">
        <w:tc>
          <w:tcPr>
            <w:tcW w:w="6082" w:type="dxa"/>
          </w:tcPr>
          <w:p w14:paraId="23D0519E"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eastAsia="ru-RU"/>
                <w14:ligatures w14:val="none"/>
              </w:rPr>
              <w:t xml:space="preserve">Підприємство  </w:t>
            </w:r>
            <w:r w:rsidRPr="001F5FF3">
              <w:rPr>
                <w:rFonts w:ascii="Times New Roman" w:eastAsia="Times New Roman" w:hAnsi="Times New Roman" w:cs="Times New Roman"/>
                <w:kern w:val="0"/>
                <w:sz w:val="18"/>
                <w:szCs w:val="18"/>
                <w:lang w:val="en-US"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Приватне акцiонерне товариство "Агротехенергосервiс"</w:t>
            </w:r>
          </w:p>
        </w:tc>
        <w:tc>
          <w:tcPr>
            <w:tcW w:w="1956" w:type="dxa"/>
          </w:tcPr>
          <w:p w14:paraId="09D7E508"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A7A2B17"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en-US" w:eastAsia="ru-RU"/>
                <w14:ligatures w14:val="none"/>
              </w:rPr>
              <w:t>05409231</w:t>
            </w:r>
          </w:p>
        </w:tc>
      </w:tr>
      <w:tr w:rsidR="001F5FF3" w:rsidRPr="001F5FF3" w14:paraId="513A4F20" w14:textId="77777777" w:rsidTr="001531C4">
        <w:trPr>
          <w:trHeight w:val="199"/>
        </w:trPr>
        <w:tc>
          <w:tcPr>
            <w:tcW w:w="6082" w:type="dxa"/>
          </w:tcPr>
          <w:p w14:paraId="09690C11"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eastAsia="ru-RU"/>
                <w14:ligatures w14:val="none"/>
              </w:rPr>
              <w:t xml:space="preserve">Територія </w:t>
            </w:r>
            <w:r w:rsidRPr="001F5FF3">
              <w:rPr>
                <w:rFonts w:ascii="Times New Roman" w:eastAsia="Times New Roman" w:hAnsi="Times New Roman" w:cs="Times New Roman"/>
                <w:kern w:val="0"/>
                <w:sz w:val="18"/>
                <w:szCs w:val="18"/>
                <w:lang w:val="en-US"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ДНІПРОВСЬКИЙ</w:t>
            </w:r>
          </w:p>
        </w:tc>
        <w:tc>
          <w:tcPr>
            <w:tcW w:w="1956" w:type="dxa"/>
          </w:tcPr>
          <w:p w14:paraId="1E00A5D8"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9E715C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en-US" w:eastAsia="ru-RU"/>
                <w14:ligatures w14:val="none"/>
              </w:rPr>
              <w:t>UA23060070010228148</w:t>
            </w:r>
          </w:p>
        </w:tc>
      </w:tr>
      <w:tr w:rsidR="001F5FF3" w:rsidRPr="001F5FF3" w14:paraId="6D23008F" w14:textId="77777777" w:rsidTr="001531C4">
        <w:trPr>
          <w:trHeight w:val="199"/>
        </w:trPr>
        <w:tc>
          <w:tcPr>
            <w:tcW w:w="6082" w:type="dxa"/>
          </w:tcPr>
          <w:p w14:paraId="44FA5970"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1F5FF3">
              <w:rPr>
                <w:rFonts w:ascii="Times New Roman" w:eastAsia="Times New Roman" w:hAnsi="Times New Roman" w:cs="Times New Roman"/>
                <w:kern w:val="0"/>
                <w:sz w:val="18"/>
                <w:szCs w:val="18"/>
                <w:lang w:val="ru-RU"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5345FD38"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eastAsia="ru-RU"/>
                <w14:ligatures w14:val="none"/>
              </w:rPr>
            </w:pPr>
            <w:r w:rsidRPr="001F5FF3">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3F103DE3"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en-US" w:eastAsia="ru-RU"/>
                <w14:ligatures w14:val="none"/>
              </w:rPr>
              <w:t>230</w:t>
            </w:r>
          </w:p>
        </w:tc>
      </w:tr>
      <w:tr w:rsidR="001F5FF3" w:rsidRPr="001F5FF3" w14:paraId="5E14D009" w14:textId="77777777" w:rsidTr="001531C4">
        <w:tc>
          <w:tcPr>
            <w:tcW w:w="6082" w:type="dxa"/>
          </w:tcPr>
          <w:p w14:paraId="72D958A5"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1F5FF3">
              <w:rPr>
                <w:rFonts w:ascii="Times New Roman" w:eastAsia="Times New Roman" w:hAnsi="Times New Roman" w:cs="Times New Roman"/>
                <w:kern w:val="0"/>
                <w:sz w:val="18"/>
                <w:szCs w:val="18"/>
                <w:lang w:val="en-US"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ІНШІ СПЕЦІАЛІЗОВАНІ БУДІВЕЛЬНІ РОБОТИ, Н. В. І. У.</w:t>
            </w:r>
          </w:p>
        </w:tc>
        <w:tc>
          <w:tcPr>
            <w:tcW w:w="1956" w:type="dxa"/>
            <w:tcBorders>
              <w:top w:val="nil"/>
              <w:left w:val="nil"/>
              <w:bottom w:val="nil"/>
              <w:right w:val="single" w:sz="4" w:space="0" w:color="auto"/>
            </w:tcBorders>
          </w:tcPr>
          <w:p w14:paraId="172AA4F6"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A071DF3"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1F5FF3">
              <w:rPr>
                <w:rFonts w:ascii="Times New Roman" w:eastAsia="Times New Roman" w:hAnsi="Times New Roman" w:cs="Times New Roman"/>
                <w:kern w:val="0"/>
                <w:sz w:val="18"/>
                <w:szCs w:val="18"/>
                <w:lang w:val="en-US" w:eastAsia="ru-RU"/>
                <w14:ligatures w14:val="none"/>
              </w:rPr>
              <w:t>43.99</w:t>
            </w:r>
          </w:p>
        </w:tc>
      </w:tr>
      <w:tr w:rsidR="001F5FF3" w:rsidRPr="001F5FF3" w14:paraId="5317A5A8" w14:textId="77777777" w:rsidTr="001531C4">
        <w:tc>
          <w:tcPr>
            <w:tcW w:w="6082" w:type="dxa"/>
          </w:tcPr>
          <w:p w14:paraId="5F7DE486"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val="ru-RU" w:eastAsia="ru-RU"/>
                <w14:ligatures w14:val="none"/>
              </w:rPr>
              <w:t>Середн</w:t>
            </w:r>
            <w:r w:rsidRPr="001F5FF3">
              <w:rPr>
                <w:rFonts w:ascii="Times New Roman" w:eastAsia="Times New Roman" w:hAnsi="Times New Roman" w:cs="Times New Roman"/>
                <w:kern w:val="0"/>
                <w:sz w:val="18"/>
                <w:szCs w:val="18"/>
                <w:lang w:eastAsia="ru-RU"/>
                <w14:ligatures w14:val="none"/>
              </w:rPr>
              <w:t>я кількість працівників</w:t>
            </w:r>
            <w:r w:rsidRPr="001F5FF3">
              <w:rPr>
                <w:rFonts w:ascii="Times New Roman" w:eastAsia="Times New Roman" w:hAnsi="Times New Roman" w:cs="Times New Roman"/>
                <w:kern w:val="0"/>
                <w:sz w:val="18"/>
                <w:szCs w:val="18"/>
                <w:lang w:val="ru-RU"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2</w:t>
            </w:r>
          </w:p>
        </w:tc>
        <w:tc>
          <w:tcPr>
            <w:tcW w:w="1956" w:type="dxa"/>
          </w:tcPr>
          <w:p w14:paraId="7BB4E129"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652EE51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1F5FF3" w:rsidRPr="001F5FF3" w14:paraId="5466EDC6" w14:textId="77777777" w:rsidTr="001531C4">
        <w:tc>
          <w:tcPr>
            <w:tcW w:w="6082" w:type="dxa"/>
          </w:tcPr>
          <w:p w14:paraId="4D3AF300"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eastAsia="ru-RU"/>
                <w14:ligatures w14:val="none"/>
              </w:rPr>
              <w:t>Одиниця виміру</w:t>
            </w:r>
            <w:r w:rsidRPr="001F5FF3">
              <w:rPr>
                <w:rFonts w:ascii="Times New Roman" w:eastAsia="Times New Roman" w:hAnsi="Times New Roman" w:cs="Times New Roman"/>
                <w:noProof/>
                <w:kern w:val="0"/>
                <w:sz w:val="18"/>
                <w:szCs w:val="18"/>
                <w:lang w:val="ru-RU" w:eastAsia="ru-RU"/>
                <w14:ligatures w14:val="none"/>
              </w:rPr>
              <w:t xml:space="preserve"> :</w:t>
            </w:r>
            <w:r w:rsidRPr="001F5FF3">
              <w:rPr>
                <w:rFonts w:ascii="Times New Roman" w:eastAsia="Times New Roman" w:hAnsi="Times New Roman" w:cs="Times New Roman"/>
                <w:kern w:val="0"/>
                <w:sz w:val="18"/>
                <w:szCs w:val="18"/>
                <w:lang w:eastAsia="ru-RU"/>
                <w14:ligatures w14:val="none"/>
              </w:rPr>
              <w:t xml:space="preserve"> </w:t>
            </w:r>
            <w:r w:rsidRPr="001F5FF3">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69892016"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4CA0EB12"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1F5FF3" w:rsidRPr="001F5FF3" w14:paraId="011BD9D1" w14:textId="77777777" w:rsidTr="001531C4">
        <w:tc>
          <w:tcPr>
            <w:tcW w:w="6082" w:type="dxa"/>
          </w:tcPr>
          <w:p w14:paraId="0BBCB5C6"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r w:rsidRPr="001F5FF3">
              <w:rPr>
                <w:rFonts w:ascii="Times New Roman" w:eastAsia="Times New Roman" w:hAnsi="Times New Roman" w:cs="Times New Roman"/>
                <w:kern w:val="0"/>
                <w:sz w:val="18"/>
                <w:szCs w:val="18"/>
                <w:lang w:val="ru-RU" w:eastAsia="ru-RU"/>
                <w14:ligatures w14:val="none"/>
              </w:rPr>
              <w:t>Адреса</w:t>
            </w:r>
            <w:r w:rsidRPr="001F5FF3">
              <w:rPr>
                <w:rFonts w:ascii="Times New Roman" w:eastAsia="Times New Roman" w:hAnsi="Times New Roman" w:cs="Times New Roman"/>
                <w:kern w:val="0"/>
                <w:sz w:val="18"/>
                <w:szCs w:val="18"/>
                <w:lang w:eastAsia="ru-RU"/>
                <w14:ligatures w14:val="none"/>
              </w:rPr>
              <w:t>, телефон</w:t>
            </w:r>
            <w:r w:rsidRPr="001F5FF3">
              <w:rPr>
                <w:rFonts w:ascii="Times New Roman" w:eastAsia="Times New Roman" w:hAnsi="Times New Roman" w:cs="Times New Roman"/>
                <w:kern w:val="0"/>
                <w:sz w:val="18"/>
                <w:szCs w:val="18"/>
                <w:lang w:val="ru-RU" w:eastAsia="ru-RU"/>
                <w14:ligatures w14:val="none"/>
              </w:rPr>
              <w:t xml:space="preserve"> </w:t>
            </w:r>
            <w:r w:rsidRPr="001F5FF3">
              <w:rPr>
                <w:rFonts w:ascii="Times New Roman" w:eastAsia="Times New Roman" w:hAnsi="Times New Roman" w:cs="Times New Roman"/>
                <w:kern w:val="0"/>
                <w:sz w:val="18"/>
                <w:szCs w:val="18"/>
                <w:u w:val="single"/>
                <w:lang w:val="en-US" w:eastAsia="ru-RU"/>
                <w14:ligatures w14:val="none"/>
              </w:rPr>
              <w:t xml:space="preserve"> </w:t>
            </w:r>
          </w:p>
          <w:p w14:paraId="61963589"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eastAsia="ru-RU"/>
                <w14:ligatures w14:val="none"/>
              </w:rPr>
            </w:pPr>
          </w:p>
          <w:p w14:paraId="5A90A2FB"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79C96BB2"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3F3576D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1F5FF3" w:rsidRPr="001F5FF3" w14:paraId="554131BE" w14:textId="77777777" w:rsidTr="001531C4">
        <w:trPr>
          <w:gridAfter w:val="4"/>
          <w:wAfter w:w="3983" w:type="dxa"/>
        </w:trPr>
        <w:tc>
          <w:tcPr>
            <w:tcW w:w="6082" w:type="dxa"/>
          </w:tcPr>
          <w:p w14:paraId="247FC8A5" w14:textId="77777777" w:rsidR="001F5FF3" w:rsidRPr="001F5FF3" w:rsidRDefault="001F5FF3" w:rsidP="001F5FF3">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411E1629" w14:textId="77777777" w:rsidR="001F5FF3" w:rsidRPr="001F5FF3" w:rsidRDefault="001F5FF3" w:rsidP="001F5FF3">
      <w:pPr>
        <w:widowControl w:val="0"/>
        <w:spacing w:after="0" w:line="240" w:lineRule="auto"/>
        <w:ind w:firstLine="567"/>
        <w:jc w:val="right"/>
        <w:rPr>
          <w:rFonts w:ascii="Times New Roman" w:eastAsia="Times New Roman" w:hAnsi="Times New Roman" w:cs="Times New Roman"/>
          <w:b/>
          <w:kern w:val="0"/>
          <w:lang w:val="ru-RU" w:eastAsia="ru-RU"/>
          <w14:ligatures w14:val="none"/>
        </w:rPr>
      </w:pPr>
    </w:p>
    <w:p w14:paraId="3A44F3AB" w14:textId="77777777" w:rsidR="001F5FF3" w:rsidRPr="001F5FF3" w:rsidRDefault="001F5FF3" w:rsidP="001F5FF3">
      <w:pPr>
        <w:widowControl w:val="0"/>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1F5FF3">
        <w:rPr>
          <w:rFonts w:ascii="Times New Roman" w:eastAsia="Times New Roman" w:hAnsi="Times New Roman" w:cs="Times New Roman"/>
          <w:b/>
          <w:bCs/>
          <w:color w:val="000000"/>
          <w:kern w:val="0"/>
          <w:lang w:val="ru-RU" w:eastAsia="ru-RU"/>
          <w14:ligatures w14:val="none"/>
        </w:rPr>
        <w:t xml:space="preserve">Баланс на </w:t>
      </w:r>
      <w:r w:rsidRPr="001F5FF3">
        <w:rPr>
          <w:rFonts w:ascii="Times New Roman" w:eastAsia="Times New Roman" w:hAnsi="Times New Roman" w:cs="Times New Roman"/>
          <w:b/>
          <w:bCs/>
          <w:color w:val="000000"/>
          <w:kern w:val="0"/>
          <w:lang w:val="en-US" w:eastAsia="ru-RU"/>
          <w14:ligatures w14:val="none"/>
        </w:rPr>
        <w:t>"31" грудня 2022 р.</w:t>
      </w:r>
      <w:r w:rsidRPr="001F5FF3">
        <w:rPr>
          <w:rFonts w:ascii="Times New Roman" w:eastAsia="Times New Roman" w:hAnsi="Times New Roman" w:cs="Times New Roman"/>
          <w:b/>
          <w:bCs/>
          <w:color w:val="000000"/>
          <w:kern w:val="0"/>
          <w:lang w:val="ru-RU" w:eastAsia="ru-RU"/>
          <w14:ligatures w14:val="none"/>
        </w:rPr>
        <w:t xml:space="preserve"> </w:t>
      </w:r>
    </w:p>
    <w:p w14:paraId="0244B99F" w14:textId="77777777" w:rsidR="001F5FF3" w:rsidRPr="001F5FF3" w:rsidRDefault="001F5FF3" w:rsidP="001F5FF3">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1F5FF3">
        <w:rPr>
          <w:rFonts w:ascii="Times New Roman" w:eastAsia="Times New Roman" w:hAnsi="Times New Roman" w:cs="Times New Roman"/>
          <w:b/>
          <w:bCs/>
          <w:color w:val="000000"/>
          <w:kern w:val="0"/>
          <w:lang w:val="ru-RU" w:eastAsia="ru-RU"/>
          <w14:ligatures w14:val="none"/>
        </w:rPr>
        <w:t xml:space="preserve">Форма </w:t>
      </w:r>
      <w:r w:rsidRPr="001F5FF3">
        <w:rPr>
          <w:rFonts w:ascii="Times New Roman" w:eastAsia="Times New Roman" w:hAnsi="Times New Roman" w:cs="Times New Roman"/>
          <w:b/>
          <w:bCs/>
          <w:color w:val="000000"/>
          <w:kern w:val="0"/>
          <w:lang w:eastAsia="ru-RU"/>
          <w14:ligatures w14:val="none"/>
        </w:rPr>
        <w:t>№</w:t>
      </w:r>
      <w:r w:rsidRPr="001F5FF3">
        <w:rPr>
          <w:rFonts w:ascii="Times New Roman" w:eastAsia="Times New Roman" w:hAnsi="Times New Roman" w:cs="Times New Roman"/>
          <w:b/>
          <w:bCs/>
          <w:color w:val="000000"/>
          <w:kern w:val="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F5FF3" w:rsidRPr="001F5FF3" w14:paraId="67D09389" w14:textId="77777777" w:rsidTr="001531C4">
        <w:tc>
          <w:tcPr>
            <w:tcW w:w="1559" w:type="dxa"/>
            <w:vAlign w:val="center"/>
          </w:tcPr>
          <w:p w14:paraId="2191BBB7" w14:textId="77777777" w:rsidR="001F5FF3" w:rsidRPr="001F5FF3" w:rsidRDefault="001F5FF3" w:rsidP="001F5FF3">
            <w:pPr>
              <w:widowControl w:val="0"/>
              <w:spacing w:after="0" w:line="240" w:lineRule="auto"/>
              <w:rPr>
                <w:rFonts w:ascii="Times New Roman" w:eastAsia="Times New Roman" w:hAnsi="Times New Roman" w:cs="Times New Roman"/>
                <w:kern w:val="0"/>
                <w:lang w:val="ru-RU" w:eastAsia="ru-RU"/>
                <w14:ligatures w14:val="none"/>
              </w:rPr>
            </w:pPr>
            <w:r w:rsidRPr="001F5FF3">
              <w:rPr>
                <w:rFonts w:ascii="Times New Roman" w:eastAsia="Times New Roman" w:hAnsi="Times New Roman" w:cs="Times New Roman"/>
                <w:kern w:val="0"/>
                <w:lang w:val="ru-RU" w:eastAsia="ru-RU"/>
                <w14:ligatures w14:val="none"/>
              </w:rPr>
              <w:t>Код за ДКУД</w:t>
            </w:r>
          </w:p>
        </w:tc>
        <w:tc>
          <w:tcPr>
            <w:tcW w:w="1134" w:type="dxa"/>
            <w:vAlign w:val="center"/>
          </w:tcPr>
          <w:p w14:paraId="6EDB22BD" w14:textId="77777777" w:rsidR="001F5FF3" w:rsidRPr="001F5FF3" w:rsidRDefault="001F5FF3" w:rsidP="001F5FF3">
            <w:pPr>
              <w:keepNext/>
              <w:keepLines/>
              <w:widowControl w:val="0"/>
              <w:suppressAutoHyphens/>
              <w:spacing w:after="0" w:line="240" w:lineRule="auto"/>
              <w:rPr>
                <w:rFonts w:ascii="Times New Roman" w:eastAsia="Times New Roman" w:hAnsi="Times New Roman" w:cs="Times New Roman"/>
                <w:kern w:val="0"/>
                <w:lang w:val="ru-RU" w:eastAsia="ru-RU"/>
                <w14:ligatures w14:val="none"/>
              </w:rPr>
            </w:pPr>
            <w:r w:rsidRPr="001F5FF3">
              <w:rPr>
                <w:rFonts w:ascii="Times New Roman" w:eastAsia="Times New Roman" w:hAnsi="Times New Roman" w:cs="Times New Roman"/>
                <w:kern w:val="0"/>
                <w:lang w:val="ru-RU" w:eastAsia="ru-RU"/>
                <w14:ligatures w14:val="none"/>
              </w:rPr>
              <w:t>1801006</w:t>
            </w:r>
          </w:p>
        </w:tc>
      </w:tr>
    </w:tbl>
    <w:p w14:paraId="47B8D7BE" w14:textId="77777777" w:rsidR="001F5FF3" w:rsidRPr="001F5FF3" w:rsidRDefault="001F5FF3" w:rsidP="001F5FF3">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1F5FF3">
        <w:rPr>
          <w:rFonts w:ascii="Times New Roman" w:eastAsia="Times New Roman" w:hAnsi="Times New Roman" w:cs="Times New Roman"/>
          <w:b/>
          <w:bCs/>
          <w:kern w:val="0"/>
          <w:lang w:eastAsia="ru-RU"/>
          <w14:ligatures w14:val="none"/>
        </w:rPr>
        <w:t xml:space="preserve">  </w:t>
      </w:r>
    </w:p>
    <w:p w14:paraId="19398039"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F5FF3" w:rsidRPr="001F5FF3" w14:paraId="7748FEAD" w14:textId="77777777" w:rsidTr="001531C4">
        <w:tc>
          <w:tcPr>
            <w:tcW w:w="5107" w:type="dxa"/>
            <w:tcBorders>
              <w:top w:val="single" w:sz="6" w:space="0" w:color="auto"/>
              <w:left w:val="single" w:sz="6" w:space="0" w:color="auto"/>
              <w:bottom w:val="single" w:sz="6" w:space="0" w:color="auto"/>
              <w:right w:val="single" w:sz="6" w:space="0" w:color="auto"/>
            </w:tcBorders>
            <w:vAlign w:val="center"/>
          </w:tcPr>
          <w:p w14:paraId="4DF8C94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1F5FF3">
              <w:rPr>
                <w:rFonts w:ascii="Times New Roman" w:eastAsia="Times New Roman" w:hAnsi="Times New Roman" w:cs="Times New Roman"/>
                <w:b/>
                <w:kern w:val="0"/>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5C4E4F9B"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350CA98"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val="ru-RU" w:eastAsia="ru-RU"/>
                <w14:ligatures w14:val="none"/>
              </w:rPr>
              <w:t xml:space="preserve">На початок звітного </w:t>
            </w:r>
            <w:r w:rsidRPr="001F5FF3">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D790888"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1F5FF3" w:rsidRPr="001F5FF3" w14:paraId="796EF063" w14:textId="77777777" w:rsidTr="001531C4">
        <w:tc>
          <w:tcPr>
            <w:tcW w:w="5107" w:type="dxa"/>
            <w:tcBorders>
              <w:top w:val="single" w:sz="6" w:space="0" w:color="auto"/>
              <w:left w:val="single" w:sz="6" w:space="0" w:color="auto"/>
              <w:bottom w:val="single" w:sz="6" w:space="0" w:color="auto"/>
              <w:right w:val="single" w:sz="6" w:space="0" w:color="auto"/>
            </w:tcBorders>
            <w:shd w:val="clear" w:color="auto" w:fill="E6E6E6"/>
          </w:tcPr>
          <w:p w14:paraId="465F38AB"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E0DE1D8"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59E00A0"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98AB5D8"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4</w:t>
            </w:r>
          </w:p>
        </w:tc>
      </w:tr>
      <w:tr w:rsidR="001F5FF3" w:rsidRPr="001F5FF3" w14:paraId="26A3FD7B" w14:textId="77777777" w:rsidTr="001531C4">
        <w:tc>
          <w:tcPr>
            <w:tcW w:w="5107" w:type="dxa"/>
            <w:tcBorders>
              <w:top w:val="single" w:sz="6" w:space="0" w:color="auto"/>
              <w:left w:val="single" w:sz="6" w:space="0" w:color="auto"/>
              <w:bottom w:val="single" w:sz="6" w:space="0" w:color="auto"/>
              <w:right w:val="single" w:sz="6" w:space="0" w:color="auto"/>
            </w:tcBorders>
          </w:tcPr>
          <w:p w14:paraId="30090CC3" w14:textId="77777777" w:rsidR="001F5FF3" w:rsidRPr="001F5FF3" w:rsidRDefault="001F5FF3" w:rsidP="001F5FF3">
            <w:pPr>
              <w:widowControl w:val="0"/>
              <w:spacing w:after="0" w:line="240" w:lineRule="auto"/>
              <w:ind w:firstLine="567"/>
              <w:rPr>
                <w:rFonts w:ascii="Times New Roman" w:eastAsia="Times New Roman" w:hAnsi="Times New Roman" w:cs="Times New Roman"/>
                <w:b/>
                <w:kern w:val="0"/>
                <w:lang w:val="ru-RU" w:eastAsia="ru-RU"/>
                <w14:ligatures w14:val="none"/>
              </w:rPr>
            </w:pPr>
            <w:r w:rsidRPr="001F5FF3">
              <w:rPr>
                <w:rFonts w:ascii="Times New Roman" w:eastAsia="Times New Roman" w:hAnsi="Times New Roman" w:cs="Times New Roman"/>
                <w:b/>
                <w:kern w:val="0"/>
                <w:sz w:val="20"/>
                <w:lang w:val="en-US" w:eastAsia="ru-RU"/>
                <w14:ligatures w14:val="none"/>
              </w:rPr>
              <w:t xml:space="preserve">               </w:t>
            </w:r>
            <w:r w:rsidRPr="001F5FF3">
              <w:rPr>
                <w:rFonts w:ascii="Times New Roman" w:eastAsia="Times New Roman" w:hAnsi="Times New Roman" w:cs="Times New Roman"/>
                <w:b/>
                <w:kern w:val="0"/>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63B65F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FC469E3"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7D1EEE2C"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1F5FF3" w:rsidRPr="001F5FF3" w14:paraId="3DC0E316" w14:textId="77777777" w:rsidTr="001531C4">
        <w:tc>
          <w:tcPr>
            <w:tcW w:w="5107" w:type="dxa"/>
            <w:tcBorders>
              <w:top w:val="single" w:sz="6" w:space="0" w:color="auto"/>
              <w:left w:val="single" w:sz="6" w:space="0" w:color="auto"/>
              <w:bottom w:val="single" w:sz="6" w:space="0" w:color="auto"/>
              <w:right w:val="single" w:sz="6" w:space="0" w:color="auto"/>
            </w:tcBorders>
          </w:tcPr>
          <w:p w14:paraId="7C4015F2" w14:textId="77777777" w:rsidR="001F5FF3" w:rsidRPr="001F5FF3" w:rsidRDefault="001F5FF3" w:rsidP="001F5FF3">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4196E2F2" w14:textId="77777777" w:rsidR="001F5FF3" w:rsidRPr="001F5FF3" w:rsidRDefault="001F5FF3" w:rsidP="001F5FF3">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548D257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45E35857"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ru-RU" w:eastAsia="ru-RU"/>
                <w14:ligatures w14:val="none"/>
              </w:rPr>
              <w:t>--</w:t>
            </w:r>
          </w:p>
        </w:tc>
      </w:tr>
      <w:tr w:rsidR="001F5FF3" w:rsidRPr="001F5FF3" w14:paraId="1C497E01" w14:textId="77777777" w:rsidTr="001531C4">
        <w:tc>
          <w:tcPr>
            <w:tcW w:w="5107" w:type="dxa"/>
            <w:tcBorders>
              <w:top w:val="single" w:sz="6" w:space="0" w:color="auto"/>
              <w:left w:val="single" w:sz="6" w:space="0" w:color="auto"/>
              <w:bottom w:val="single" w:sz="6" w:space="0" w:color="auto"/>
              <w:right w:val="single" w:sz="6" w:space="0" w:color="auto"/>
            </w:tcBorders>
          </w:tcPr>
          <w:p w14:paraId="2BD4A8E5" w14:textId="77777777" w:rsidR="001F5FF3" w:rsidRPr="001F5FF3" w:rsidRDefault="001F5FF3" w:rsidP="001F5FF3">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1860343B" w14:textId="77777777" w:rsidR="001F5FF3" w:rsidRPr="001F5FF3" w:rsidRDefault="001F5FF3" w:rsidP="001F5FF3">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3DC08982"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1E68246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ru-RU" w:eastAsia="ru-RU"/>
                <w14:ligatures w14:val="none"/>
              </w:rPr>
              <w:t>--</w:t>
            </w:r>
          </w:p>
        </w:tc>
      </w:tr>
      <w:tr w:rsidR="001F5FF3" w:rsidRPr="001F5FF3" w14:paraId="292FF939" w14:textId="77777777" w:rsidTr="001531C4">
        <w:tc>
          <w:tcPr>
            <w:tcW w:w="5107" w:type="dxa"/>
            <w:tcBorders>
              <w:top w:val="single" w:sz="6" w:space="0" w:color="auto"/>
              <w:left w:val="single" w:sz="6" w:space="0" w:color="auto"/>
              <w:bottom w:val="single" w:sz="6" w:space="0" w:color="auto"/>
              <w:right w:val="single" w:sz="6" w:space="0" w:color="auto"/>
            </w:tcBorders>
          </w:tcPr>
          <w:p w14:paraId="4A73A622" w14:textId="77777777" w:rsidR="001F5FF3" w:rsidRPr="001F5FF3" w:rsidRDefault="001F5FF3" w:rsidP="001F5FF3">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51B941EA" w14:textId="77777777" w:rsidR="001F5FF3" w:rsidRPr="001F5FF3" w:rsidRDefault="001F5FF3" w:rsidP="001F5FF3">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4B22867F"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068EA3D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ru-RU" w:eastAsia="ru-RU"/>
                <w14:ligatures w14:val="none"/>
              </w:rPr>
              <w:t>(    --    )</w:t>
            </w:r>
          </w:p>
        </w:tc>
      </w:tr>
      <w:tr w:rsidR="001F5FF3" w:rsidRPr="001F5FF3" w14:paraId="12172098" w14:textId="77777777" w:rsidTr="001531C4">
        <w:tc>
          <w:tcPr>
            <w:tcW w:w="5107" w:type="dxa"/>
            <w:tcBorders>
              <w:top w:val="single" w:sz="6" w:space="0" w:color="auto"/>
              <w:left w:val="single" w:sz="6" w:space="0" w:color="auto"/>
              <w:bottom w:val="single" w:sz="6" w:space="0" w:color="auto"/>
              <w:right w:val="single" w:sz="6" w:space="0" w:color="auto"/>
            </w:tcBorders>
          </w:tcPr>
          <w:p w14:paraId="3078C731" w14:textId="77777777" w:rsidR="001F5FF3" w:rsidRPr="001F5FF3" w:rsidRDefault="001F5FF3" w:rsidP="001F5FF3">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247E613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1F64609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8DA19A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76F4FDB5" w14:textId="77777777" w:rsidTr="001531C4">
        <w:tc>
          <w:tcPr>
            <w:tcW w:w="5107" w:type="dxa"/>
            <w:tcBorders>
              <w:top w:val="single" w:sz="6" w:space="0" w:color="auto"/>
              <w:left w:val="single" w:sz="6" w:space="0" w:color="auto"/>
              <w:bottom w:val="single" w:sz="6" w:space="0" w:color="auto"/>
              <w:right w:val="single" w:sz="6" w:space="0" w:color="auto"/>
            </w:tcBorders>
          </w:tcPr>
          <w:p w14:paraId="1C4A238A"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63422113"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7AFBBBB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6.9</w:t>
            </w:r>
          </w:p>
        </w:tc>
        <w:tc>
          <w:tcPr>
            <w:tcW w:w="1986" w:type="dxa"/>
            <w:tcBorders>
              <w:top w:val="single" w:sz="6" w:space="0" w:color="auto"/>
              <w:left w:val="single" w:sz="6" w:space="0" w:color="auto"/>
              <w:bottom w:val="single" w:sz="6" w:space="0" w:color="auto"/>
              <w:right w:val="single" w:sz="6" w:space="0" w:color="auto"/>
            </w:tcBorders>
            <w:vAlign w:val="center"/>
          </w:tcPr>
          <w:p w14:paraId="265DC901"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4.8</w:t>
            </w:r>
          </w:p>
        </w:tc>
      </w:tr>
      <w:tr w:rsidR="001F5FF3" w:rsidRPr="001F5FF3" w14:paraId="6A0833A5" w14:textId="77777777" w:rsidTr="001531C4">
        <w:tc>
          <w:tcPr>
            <w:tcW w:w="5107" w:type="dxa"/>
            <w:tcBorders>
              <w:top w:val="single" w:sz="6" w:space="0" w:color="auto"/>
              <w:left w:val="single" w:sz="6" w:space="0" w:color="auto"/>
              <w:bottom w:val="single" w:sz="6" w:space="0" w:color="auto"/>
              <w:right w:val="single" w:sz="6" w:space="0" w:color="auto"/>
            </w:tcBorders>
          </w:tcPr>
          <w:p w14:paraId="2FB5FA7F" w14:textId="77777777" w:rsidR="001F5FF3" w:rsidRPr="001F5FF3" w:rsidRDefault="001F5FF3" w:rsidP="001F5FF3">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357A9C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0519611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259.5</w:t>
            </w:r>
          </w:p>
        </w:tc>
        <w:tc>
          <w:tcPr>
            <w:tcW w:w="1986" w:type="dxa"/>
            <w:tcBorders>
              <w:top w:val="single" w:sz="6" w:space="0" w:color="auto"/>
              <w:left w:val="single" w:sz="6" w:space="0" w:color="auto"/>
              <w:bottom w:val="single" w:sz="6" w:space="0" w:color="auto"/>
              <w:right w:val="single" w:sz="6" w:space="0" w:color="auto"/>
            </w:tcBorders>
            <w:vAlign w:val="center"/>
          </w:tcPr>
          <w:p w14:paraId="39AE2D2F"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259.5</w:t>
            </w:r>
          </w:p>
        </w:tc>
      </w:tr>
      <w:tr w:rsidR="001F5FF3" w:rsidRPr="001F5FF3" w14:paraId="54CA3053" w14:textId="77777777" w:rsidTr="001531C4">
        <w:tc>
          <w:tcPr>
            <w:tcW w:w="5107" w:type="dxa"/>
            <w:tcBorders>
              <w:top w:val="single" w:sz="6" w:space="0" w:color="auto"/>
              <w:left w:val="single" w:sz="6" w:space="0" w:color="auto"/>
              <w:bottom w:val="single" w:sz="6" w:space="0" w:color="auto"/>
              <w:right w:val="single" w:sz="6" w:space="0" w:color="auto"/>
            </w:tcBorders>
          </w:tcPr>
          <w:p w14:paraId="57B23D65" w14:textId="77777777" w:rsidR="001F5FF3" w:rsidRPr="001F5FF3" w:rsidRDefault="001F5FF3" w:rsidP="001F5FF3">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6BEA4094"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14BC5565"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( 252.6 )</w:t>
            </w:r>
          </w:p>
        </w:tc>
        <w:tc>
          <w:tcPr>
            <w:tcW w:w="1986" w:type="dxa"/>
            <w:tcBorders>
              <w:top w:val="single" w:sz="6" w:space="0" w:color="auto"/>
              <w:left w:val="single" w:sz="6" w:space="0" w:color="auto"/>
              <w:bottom w:val="single" w:sz="6" w:space="0" w:color="auto"/>
              <w:right w:val="single" w:sz="6" w:space="0" w:color="auto"/>
            </w:tcBorders>
            <w:vAlign w:val="center"/>
          </w:tcPr>
          <w:p w14:paraId="1824BF4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( 254.7 )</w:t>
            </w:r>
          </w:p>
        </w:tc>
      </w:tr>
      <w:tr w:rsidR="001F5FF3" w:rsidRPr="001F5FF3" w14:paraId="3653EC21" w14:textId="77777777" w:rsidTr="001531C4">
        <w:tc>
          <w:tcPr>
            <w:tcW w:w="5107" w:type="dxa"/>
            <w:tcBorders>
              <w:top w:val="single" w:sz="6" w:space="0" w:color="auto"/>
              <w:left w:val="single" w:sz="6" w:space="0" w:color="auto"/>
              <w:bottom w:val="single" w:sz="6" w:space="0" w:color="auto"/>
              <w:right w:val="single" w:sz="6" w:space="0" w:color="auto"/>
            </w:tcBorders>
          </w:tcPr>
          <w:p w14:paraId="6BACC8D3"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5EA13D5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6ABB01A7"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33B55B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164E1BD5" w14:textId="77777777" w:rsidTr="001531C4">
        <w:tc>
          <w:tcPr>
            <w:tcW w:w="5107" w:type="dxa"/>
            <w:tcBorders>
              <w:top w:val="single" w:sz="6" w:space="0" w:color="auto"/>
              <w:left w:val="single" w:sz="6" w:space="0" w:color="auto"/>
              <w:bottom w:val="single" w:sz="6" w:space="0" w:color="auto"/>
              <w:right w:val="single" w:sz="6" w:space="0" w:color="auto"/>
            </w:tcBorders>
          </w:tcPr>
          <w:p w14:paraId="4C966CA1"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41D230A2"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37A0900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5C1C92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04B8767E" w14:textId="77777777" w:rsidTr="001531C4">
        <w:tc>
          <w:tcPr>
            <w:tcW w:w="5107" w:type="dxa"/>
            <w:tcBorders>
              <w:top w:val="single" w:sz="6" w:space="0" w:color="auto"/>
              <w:left w:val="single" w:sz="6" w:space="0" w:color="auto"/>
              <w:bottom w:val="single" w:sz="6" w:space="0" w:color="auto"/>
              <w:right w:val="single" w:sz="6" w:space="0" w:color="auto"/>
            </w:tcBorders>
          </w:tcPr>
          <w:p w14:paraId="4D8E853B"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F9A13E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04F98AB7"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44B383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2C82F518" w14:textId="77777777" w:rsidTr="001531C4">
        <w:tc>
          <w:tcPr>
            <w:tcW w:w="5107" w:type="dxa"/>
            <w:tcBorders>
              <w:top w:val="single" w:sz="6" w:space="0" w:color="auto"/>
              <w:left w:val="single" w:sz="6" w:space="0" w:color="auto"/>
              <w:bottom w:val="single" w:sz="6" w:space="0" w:color="auto"/>
              <w:right w:val="single" w:sz="6" w:space="0" w:color="auto"/>
            </w:tcBorders>
          </w:tcPr>
          <w:p w14:paraId="33A67174"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135B3307"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2CC15CC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6.9</w:t>
            </w:r>
          </w:p>
        </w:tc>
        <w:tc>
          <w:tcPr>
            <w:tcW w:w="1986" w:type="dxa"/>
            <w:tcBorders>
              <w:top w:val="single" w:sz="6" w:space="0" w:color="auto"/>
              <w:left w:val="single" w:sz="6" w:space="0" w:color="auto"/>
              <w:bottom w:val="single" w:sz="6" w:space="0" w:color="auto"/>
              <w:right w:val="single" w:sz="6" w:space="0" w:color="auto"/>
            </w:tcBorders>
            <w:vAlign w:val="center"/>
          </w:tcPr>
          <w:p w14:paraId="110FF6F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4.8</w:t>
            </w:r>
          </w:p>
        </w:tc>
      </w:tr>
      <w:tr w:rsidR="001F5FF3" w:rsidRPr="001F5FF3" w14:paraId="01F76F85" w14:textId="77777777" w:rsidTr="001531C4">
        <w:tc>
          <w:tcPr>
            <w:tcW w:w="5107" w:type="dxa"/>
            <w:tcBorders>
              <w:top w:val="single" w:sz="6" w:space="0" w:color="auto"/>
              <w:left w:val="single" w:sz="6" w:space="0" w:color="auto"/>
              <w:bottom w:val="single" w:sz="6" w:space="0" w:color="auto"/>
              <w:right w:val="single" w:sz="6" w:space="0" w:color="auto"/>
            </w:tcBorders>
          </w:tcPr>
          <w:p w14:paraId="37016180"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en-US" w:eastAsia="ru-RU"/>
                <w14:ligatures w14:val="none"/>
              </w:rPr>
              <w:t xml:space="preserve">              </w:t>
            </w:r>
            <w:r w:rsidRPr="001F5FF3">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B0645CA"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4AB02B8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6381B48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1F5FF3" w:rsidRPr="001F5FF3" w14:paraId="4E91462C" w14:textId="77777777" w:rsidTr="001531C4">
        <w:tc>
          <w:tcPr>
            <w:tcW w:w="5107" w:type="dxa"/>
            <w:tcBorders>
              <w:top w:val="single" w:sz="6" w:space="0" w:color="auto"/>
              <w:left w:val="single" w:sz="6" w:space="0" w:color="auto"/>
              <w:bottom w:val="single" w:sz="6" w:space="0" w:color="auto"/>
              <w:right w:val="single" w:sz="6" w:space="0" w:color="auto"/>
            </w:tcBorders>
          </w:tcPr>
          <w:p w14:paraId="0C7DF7F1"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579D9BFD"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47615A9"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5129E05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0.8</w:t>
            </w:r>
          </w:p>
        </w:tc>
      </w:tr>
      <w:tr w:rsidR="001F5FF3" w:rsidRPr="001F5FF3" w14:paraId="5F45716D" w14:textId="77777777" w:rsidTr="001531C4">
        <w:tc>
          <w:tcPr>
            <w:tcW w:w="5107" w:type="dxa"/>
            <w:tcBorders>
              <w:top w:val="single" w:sz="6" w:space="0" w:color="auto"/>
              <w:left w:val="single" w:sz="6" w:space="0" w:color="auto"/>
              <w:bottom w:val="single" w:sz="6" w:space="0" w:color="auto"/>
              <w:right w:val="single" w:sz="6" w:space="0" w:color="auto"/>
            </w:tcBorders>
          </w:tcPr>
          <w:p w14:paraId="363DDF86"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у</w:t>
            </w:r>
            <w:r w:rsidRPr="001F5FF3">
              <w:rPr>
                <w:rFonts w:ascii="Times New Roman" w:eastAsia="Times New Roman" w:hAnsi="Times New Roman" w:cs="Times New Roman"/>
                <w:kern w:val="0"/>
                <w:sz w:val="20"/>
                <w:szCs w:val="20"/>
                <w:lang w:val="ru-RU" w:eastAsia="ru-RU"/>
                <w14:ligatures w14:val="none"/>
              </w:rPr>
              <w:t xml:space="preserve"> тому числі</w:t>
            </w:r>
            <w:r w:rsidRPr="001F5FF3">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7EB4F3D7"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7EFB68F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DF731F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1296B7F1" w14:textId="77777777" w:rsidTr="001531C4">
        <w:tc>
          <w:tcPr>
            <w:tcW w:w="5107" w:type="dxa"/>
            <w:tcBorders>
              <w:top w:val="single" w:sz="6" w:space="0" w:color="auto"/>
              <w:left w:val="single" w:sz="6" w:space="0" w:color="auto"/>
              <w:bottom w:val="single" w:sz="6" w:space="0" w:color="auto"/>
              <w:right w:val="single" w:sz="6" w:space="0" w:color="auto"/>
            </w:tcBorders>
          </w:tcPr>
          <w:p w14:paraId="061D5D7C"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2F980D54"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77441A97"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ABD133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7120D7EC" w14:textId="77777777" w:rsidTr="001531C4">
        <w:tc>
          <w:tcPr>
            <w:tcW w:w="5107" w:type="dxa"/>
            <w:tcBorders>
              <w:top w:val="single" w:sz="6" w:space="0" w:color="auto"/>
              <w:left w:val="single" w:sz="6" w:space="0" w:color="auto"/>
              <w:bottom w:val="single" w:sz="6" w:space="0" w:color="auto"/>
              <w:right w:val="single" w:sz="6" w:space="0" w:color="auto"/>
            </w:tcBorders>
          </w:tcPr>
          <w:p w14:paraId="3B1B4A4E"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20FE5D3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5949E5E2"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147.2</w:t>
            </w:r>
          </w:p>
        </w:tc>
        <w:tc>
          <w:tcPr>
            <w:tcW w:w="1986" w:type="dxa"/>
            <w:tcBorders>
              <w:top w:val="single" w:sz="6" w:space="0" w:color="auto"/>
              <w:left w:val="single" w:sz="6" w:space="0" w:color="auto"/>
              <w:bottom w:val="single" w:sz="6" w:space="0" w:color="auto"/>
              <w:right w:val="single" w:sz="6" w:space="0" w:color="auto"/>
            </w:tcBorders>
            <w:vAlign w:val="center"/>
          </w:tcPr>
          <w:p w14:paraId="0304FB1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20.7</w:t>
            </w:r>
          </w:p>
        </w:tc>
      </w:tr>
      <w:tr w:rsidR="001F5FF3" w:rsidRPr="001F5FF3" w14:paraId="53E86B68" w14:textId="77777777" w:rsidTr="001531C4">
        <w:trPr>
          <w:cantSplit/>
        </w:trPr>
        <w:tc>
          <w:tcPr>
            <w:tcW w:w="5107" w:type="dxa"/>
            <w:tcBorders>
              <w:top w:val="single" w:sz="6" w:space="0" w:color="auto"/>
              <w:left w:val="single" w:sz="6" w:space="0" w:color="auto"/>
              <w:bottom w:val="single" w:sz="6" w:space="0" w:color="auto"/>
              <w:right w:val="single" w:sz="6" w:space="0" w:color="auto"/>
            </w:tcBorders>
          </w:tcPr>
          <w:p w14:paraId="140878A4"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2408F862"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072D820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0.3</w:t>
            </w:r>
          </w:p>
        </w:tc>
        <w:tc>
          <w:tcPr>
            <w:tcW w:w="1986" w:type="dxa"/>
            <w:tcBorders>
              <w:top w:val="single" w:sz="6" w:space="0" w:color="auto"/>
              <w:left w:val="single" w:sz="6" w:space="0" w:color="auto"/>
              <w:bottom w:val="single" w:sz="6" w:space="0" w:color="auto"/>
              <w:right w:val="single" w:sz="6" w:space="0" w:color="auto"/>
            </w:tcBorders>
            <w:vAlign w:val="center"/>
          </w:tcPr>
          <w:p w14:paraId="77E2D3E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2.1</w:t>
            </w:r>
          </w:p>
        </w:tc>
      </w:tr>
      <w:tr w:rsidR="001F5FF3" w:rsidRPr="001F5FF3" w14:paraId="099CD282" w14:textId="77777777" w:rsidTr="001531C4">
        <w:trPr>
          <w:cantSplit/>
        </w:trPr>
        <w:tc>
          <w:tcPr>
            <w:tcW w:w="5107" w:type="dxa"/>
            <w:tcBorders>
              <w:top w:val="single" w:sz="6" w:space="0" w:color="auto"/>
              <w:left w:val="single" w:sz="6" w:space="0" w:color="auto"/>
              <w:bottom w:val="single" w:sz="6" w:space="0" w:color="auto"/>
              <w:right w:val="single" w:sz="6" w:space="0" w:color="auto"/>
            </w:tcBorders>
          </w:tcPr>
          <w:p w14:paraId="166D6600"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7DEED31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4E24B89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1CABC0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763714CB" w14:textId="77777777" w:rsidTr="001531C4">
        <w:trPr>
          <w:cantSplit/>
        </w:trPr>
        <w:tc>
          <w:tcPr>
            <w:tcW w:w="5107" w:type="dxa"/>
            <w:tcBorders>
              <w:top w:val="single" w:sz="6" w:space="0" w:color="auto"/>
              <w:left w:val="single" w:sz="6" w:space="0" w:color="auto"/>
              <w:bottom w:val="single" w:sz="6" w:space="0" w:color="auto"/>
              <w:right w:val="single" w:sz="6" w:space="0" w:color="auto"/>
            </w:tcBorders>
          </w:tcPr>
          <w:p w14:paraId="604476E7"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3D92662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46648D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21.2</w:t>
            </w:r>
          </w:p>
        </w:tc>
        <w:tc>
          <w:tcPr>
            <w:tcW w:w="1986" w:type="dxa"/>
            <w:tcBorders>
              <w:top w:val="single" w:sz="6" w:space="0" w:color="auto"/>
              <w:left w:val="single" w:sz="6" w:space="0" w:color="auto"/>
              <w:bottom w:val="single" w:sz="6" w:space="0" w:color="auto"/>
              <w:right w:val="single" w:sz="6" w:space="0" w:color="auto"/>
            </w:tcBorders>
            <w:vAlign w:val="center"/>
          </w:tcPr>
          <w:p w14:paraId="5304B24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27.6</w:t>
            </w:r>
          </w:p>
        </w:tc>
      </w:tr>
      <w:tr w:rsidR="001F5FF3" w:rsidRPr="001F5FF3" w14:paraId="4BF19990" w14:textId="77777777" w:rsidTr="001531C4">
        <w:trPr>
          <w:cantSplit/>
        </w:trPr>
        <w:tc>
          <w:tcPr>
            <w:tcW w:w="5107" w:type="dxa"/>
            <w:tcBorders>
              <w:top w:val="single" w:sz="6" w:space="0" w:color="auto"/>
              <w:left w:val="single" w:sz="6" w:space="0" w:color="auto"/>
              <w:bottom w:val="single" w:sz="6" w:space="0" w:color="auto"/>
              <w:right w:val="single" w:sz="6" w:space="0" w:color="auto"/>
            </w:tcBorders>
          </w:tcPr>
          <w:p w14:paraId="3A259DE4"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50270E44"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55B29C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55DD64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027CD35B" w14:textId="77777777" w:rsidTr="001531C4">
        <w:tc>
          <w:tcPr>
            <w:tcW w:w="5107" w:type="dxa"/>
            <w:tcBorders>
              <w:top w:val="single" w:sz="6" w:space="0" w:color="auto"/>
              <w:left w:val="single" w:sz="6" w:space="0" w:color="auto"/>
              <w:bottom w:val="single" w:sz="6" w:space="0" w:color="auto"/>
              <w:right w:val="single" w:sz="6" w:space="0" w:color="auto"/>
            </w:tcBorders>
          </w:tcPr>
          <w:p w14:paraId="0E9CFF42"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37F9479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713B4F2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33.8</w:t>
            </w:r>
          </w:p>
        </w:tc>
        <w:tc>
          <w:tcPr>
            <w:tcW w:w="1986" w:type="dxa"/>
            <w:tcBorders>
              <w:top w:val="single" w:sz="6" w:space="0" w:color="auto"/>
              <w:left w:val="single" w:sz="6" w:space="0" w:color="auto"/>
              <w:bottom w:val="single" w:sz="6" w:space="0" w:color="auto"/>
              <w:right w:val="single" w:sz="6" w:space="0" w:color="auto"/>
            </w:tcBorders>
            <w:vAlign w:val="center"/>
          </w:tcPr>
          <w:p w14:paraId="0B5978D2"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6.9</w:t>
            </w:r>
          </w:p>
        </w:tc>
      </w:tr>
      <w:tr w:rsidR="001F5FF3" w:rsidRPr="001F5FF3" w14:paraId="2196993F" w14:textId="77777777" w:rsidTr="001531C4">
        <w:tc>
          <w:tcPr>
            <w:tcW w:w="5107" w:type="dxa"/>
            <w:tcBorders>
              <w:top w:val="single" w:sz="6" w:space="0" w:color="auto"/>
              <w:left w:val="single" w:sz="6" w:space="0" w:color="auto"/>
              <w:bottom w:val="single" w:sz="6" w:space="0" w:color="auto"/>
              <w:right w:val="single" w:sz="6" w:space="0" w:color="auto"/>
            </w:tcBorders>
          </w:tcPr>
          <w:p w14:paraId="09C4ECFB" w14:textId="77777777" w:rsidR="001F5FF3" w:rsidRPr="001F5FF3" w:rsidRDefault="001F5FF3" w:rsidP="001F5FF3">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62C3FF0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141B6F9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B9516BF"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24A14C77" w14:textId="77777777" w:rsidTr="001531C4">
        <w:tc>
          <w:tcPr>
            <w:tcW w:w="5107" w:type="dxa"/>
            <w:tcBorders>
              <w:top w:val="single" w:sz="6" w:space="0" w:color="auto"/>
              <w:left w:val="single" w:sz="6" w:space="0" w:color="auto"/>
              <w:bottom w:val="single" w:sz="6" w:space="0" w:color="auto"/>
              <w:right w:val="single" w:sz="6" w:space="0" w:color="auto"/>
            </w:tcBorders>
          </w:tcPr>
          <w:p w14:paraId="2981C31B"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7226A5A4"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4FAD85A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EEE3CD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5AF6A50B" w14:textId="77777777" w:rsidTr="001531C4">
        <w:tc>
          <w:tcPr>
            <w:tcW w:w="5107" w:type="dxa"/>
            <w:tcBorders>
              <w:top w:val="single" w:sz="6" w:space="0" w:color="auto"/>
              <w:left w:val="single" w:sz="6" w:space="0" w:color="auto"/>
              <w:bottom w:val="single" w:sz="6" w:space="0" w:color="auto"/>
              <w:right w:val="single" w:sz="6" w:space="0" w:color="auto"/>
            </w:tcBorders>
          </w:tcPr>
          <w:p w14:paraId="5AFF3FD4"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0D40969D"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01DEBC69"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203.3</w:t>
            </w:r>
          </w:p>
        </w:tc>
        <w:tc>
          <w:tcPr>
            <w:tcW w:w="1986" w:type="dxa"/>
            <w:tcBorders>
              <w:top w:val="single" w:sz="6" w:space="0" w:color="auto"/>
              <w:left w:val="single" w:sz="6" w:space="0" w:color="auto"/>
              <w:bottom w:val="single" w:sz="6" w:space="0" w:color="auto"/>
              <w:right w:val="single" w:sz="6" w:space="0" w:color="auto"/>
            </w:tcBorders>
            <w:vAlign w:val="center"/>
          </w:tcPr>
          <w:p w14:paraId="58EEC489"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58.1</w:t>
            </w:r>
          </w:p>
        </w:tc>
      </w:tr>
      <w:tr w:rsidR="001F5FF3" w:rsidRPr="001F5FF3" w14:paraId="2AB72370" w14:textId="77777777" w:rsidTr="001531C4">
        <w:trPr>
          <w:trHeight w:val="59"/>
        </w:trPr>
        <w:tc>
          <w:tcPr>
            <w:tcW w:w="5107" w:type="dxa"/>
            <w:tcBorders>
              <w:top w:val="single" w:sz="6" w:space="0" w:color="auto"/>
              <w:left w:val="single" w:sz="6" w:space="0" w:color="auto"/>
              <w:bottom w:val="single" w:sz="6" w:space="0" w:color="auto"/>
              <w:right w:val="single" w:sz="6" w:space="0" w:color="auto"/>
            </w:tcBorders>
          </w:tcPr>
          <w:p w14:paraId="43268FB5"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color w:val="000000"/>
                <w:kern w:val="0"/>
                <w:sz w:val="20"/>
                <w:szCs w:val="20"/>
                <w:lang w:val="en-US" w:eastAsia="ru-RU"/>
                <w14:ligatures w14:val="none"/>
              </w:rPr>
              <w:t>I</w:t>
            </w:r>
            <w:r w:rsidRPr="001F5FF3">
              <w:rPr>
                <w:rFonts w:ascii="Times New Roman" w:eastAsia="Times New Roman" w:hAnsi="Times New Roman" w:cs="Times New Roman"/>
                <w:b/>
                <w:bCs/>
                <w:color w:val="000000"/>
                <w:kern w:val="0"/>
                <w:sz w:val="20"/>
                <w:szCs w:val="20"/>
                <w:lang w:eastAsia="ru-RU"/>
                <w14:ligatures w14:val="none"/>
              </w:rPr>
              <w:t>ІІ</w:t>
            </w:r>
            <w:r w:rsidRPr="001F5FF3">
              <w:rPr>
                <w:rFonts w:ascii="Times New Roman" w:eastAsia="Times New Roman" w:hAnsi="Times New Roman" w:cs="Times New Roman"/>
                <w:b/>
                <w:bCs/>
                <w:color w:val="000000"/>
                <w:kern w:val="0"/>
                <w:sz w:val="20"/>
                <w:szCs w:val="20"/>
                <w:lang w:val="ru-RU" w:eastAsia="ru-RU"/>
                <w14:ligatures w14:val="none"/>
              </w:rPr>
              <w:t xml:space="preserve">. </w:t>
            </w:r>
            <w:r w:rsidRPr="001F5FF3">
              <w:rPr>
                <w:rFonts w:ascii="Times New Roman" w:eastAsia="Times New Roman" w:hAnsi="Times New Roman" w:cs="Times New Roman"/>
                <w:b/>
                <w:bCs/>
                <w:color w:val="000000"/>
                <w:kern w:val="0"/>
                <w:sz w:val="20"/>
                <w:szCs w:val="20"/>
                <w:lang w:eastAsia="ru-RU"/>
                <w14:ligatures w14:val="none"/>
              </w:rPr>
              <w:t>Необоротні</w:t>
            </w:r>
            <w:r w:rsidRPr="001F5FF3">
              <w:rPr>
                <w:rFonts w:ascii="Times New Roman" w:eastAsia="Times New Roman" w:hAnsi="Times New Roman" w:cs="Times New Roman"/>
                <w:b/>
                <w:bCs/>
                <w:color w:val="000000"/>
                <w:kern w:val="0"/>
                <w:sz w:val="20"/>
                <w:szCs w:val="20"/>
                <w:lang w:val="ru-RU" w:eastAsia="ru-RU"/>
                <w14:ligatures w14:val="none"/>
              </w:rPr>
              <w:t xml:space="preserve"> </w:t>
            </w:r>
            <w:r w:rsidRPr="001F5FF3">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1F5FF3">
              <w:rPr>
                <w:rFonts w:ascii="Times New Roman" w:eastAsia="Times New Roman" w:hAnsi="Times New Roman" w:cs="Times New Roman"/>
                <w:b/>
                <w:bCs/>
                <w:color w:val="000000"/>
                <w:kern w:val="0"/>
                <w:sz w:val="20"/>
                <w:szCs w:val="20"/>
                <w:lang w:val="ru-RU" w:eastAsia="ru-RU"/>
                <w14:ligatures w14:val="none"/>
              </w:rPr>
              <w:t xml:space="preserve"> та </w:t>
            </w:r>
            <w:r w:rsidRPr="001F5FF3">
              <w:rPr>
                <w:rFonts w:ascii="Times New Roman" w:eastAsia="Times New Roman" w:hAnsi="Times New Roman" w:cs="Times New Roman"/>
                <w:b/>
                <w:bCs/>
                <w:color w:val="000000"/>
                <w:kern w:val="0"/>
                <w:sz w:val="20"/>
                <w:szCs w:val="20"/>
                <w:lang w:eastAsia="ru-RU"/>
                <w14:ligatures w14:val="none"/>
              </w:rPr>
              <w:t>групи</w:t>
            </w:r>
            <w:r w:rsidRPr="001F5FF3">
              <w:rPr>
                <w:rFonts w:ascii="Times New Roman" w:eastAsia="Times New Roman" w:hAnsi="Times New Roman" w:cs="Times New Roman"/>
                <w:b/>
                <w:bCs/>
                <w:color w:val="000000"/>
                <w:kern w:val="0"/>
                <w:sz w:val="20"/>
                <w:szCs w:val="20"/>
                <w:lang w:val="ru-RU" w:eastAsia="ru-RU"/>
                <w14:ligatures w14:val="none"/>
              </w:rPr>
              <w:t xml:space="preserve"> </w:t>
            </w:r>
            <w:r w:rsidRPr="001F5FF3">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963DE22"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74D8DD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547B35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2051910A" w14:textId="77777777" w:rsidTr="001531C4">
        <w:tc>
          <w:tcPr>
            <w:tcW w:w="5107" w:type="dxa"/>
            <w:tcBorders>
              <w:top w:val="single" w:sz="6" w:space="0" w:color="auto"/>
              <w:left w:val="single" w:sz="6" w:space="0" w:color="auto"/>
              <w:bottom w:val="single" w:sz="6" w:space="0" w:color="auto"/>
              <w:right w:val="single" w:sz="6" w:space="0" w:color="auto"/>
            </w:tcBorders>
          </w:tcPr>
          <w:p w14:paraId="4ED74093" w14:textId="77777777" w:rsidR="001F5FF3" w:rsidRPr="001F5FF3" w:rsidRDefault="001F5FF3" w:rsidP="001F5FF3">
            <w:pPr>
              <w:widowControl w:val="0"/>
              <w:spacing w:after="0" w:line="240" w:lineRule="auto"/>
              <w:ind w:firstLine="567"/>
              <w:rPr>
                <w:rFonts w:ascii="Times New Roman" w:eastAsia="Times New Roman" w:hAnsi="Times New Roman" w:cs="Times New Roman"/>
                <w:b/>
                <w:kern w:val="0"/>
                <w:lang w:val="ru-RU" w:eastAsia="ru-RU"/>
                <w14:ligatures w14:val="none"/>
              </w:rPr>
            </w:pPr>
            <w:r w:rsidRPr="001F5FF3">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2D52CC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3723C54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210.2</w:t>
            </w:r>
          </w:p>
        </w:tc>
        <w:tc>
          <w:tcPr>
            <w:tcW w:w="1986" w:type="dxa"/>
            <w:tcBorders>
              <w:top w:val="single" w:sz="6" w:space="0" w:color="auto"/>
              <w:left w:val="single" w:sz="6" w:space="0" w:color="auto"/>
              <w:bottom w:val="single" w:sz="6" w:space="0" w:color="auto"/>
              <w:right w:val="single" w:sz="6" w:space="0" w:color="auto"/>
            </w:tcBorders>
            <w:vAlign w:val="center"/>
          </w:tcPr>
          <w:p w14:paraId="72541FB7"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62.9</w:t>
            </w:r>
          </w:p>
        </w:tc>
      </w:tr>
    </w:tbl>
    <w:p w14:paraId="7435F34A"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54C342BC"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61E41304"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05BA6FCD" w14:textId="77777777" w:rsidR="001F5FF3" w:rsidRPr="001F5FF3" w:rsidRDefault="001F5FF3" w:rsidP="001F5FF3">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F5FF3" w:rsidRPr="001F5FF3" w14:paraId="19CFA297" w14:textId="77777777" w:rsidTr="001531C4">
        <w:tc>
          <w:tcPr>
            <w:tcW w:w="5107" w:type="dxa"/>
            <w:tcBorders>
              <w:top w:val="single" w:sz="6" w:space="0" w:color="auto"/>
              <w:left w:val="single" w:sz="6" w:space="0" w:color="auto"/>
              <w:bottom w:val="single" w:sz="6" w:space="0" w:color="auto"/>
              <w:right w:val="single" w:sz="6" w:space="0" w:color="auto"/>
            </w:tcBorders>
            <w:vAlign w:val="center"/>
          </w:tcPr>
          <w:p w14:paraId="5C5FBBC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1F5FF3">
              <w:rPr>
                <w:rFonts w:ascii="Times New Roman" w:eastAsia="Times New Roman" w:hAnsi="Times New Roman" w:cs="Times New Roman"/>
                <w:b/>
                <w:kern w:val="0"/>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5FB48761"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BBA8143"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CFDA5D5"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1F5FF3" w:rsidRPr="001F5FF3" w14:paraId="45E04D5C" w14:textId="77777777" w:rsidTr="001531C4">
        <w:tc>
          <w:tcPr>
            <w:tcW w:w="5107" w:type="dxa"/>
            <w:tcBorders>
              <w:top w:val="single" w:sz="6" w:space="0" w:color="auto"/>
              <w:left w:val="single" w:sz="6" w:space="0" w:color="auto"/>
              <w:bottom w:val="single" w:sz="6" w:space="0" w:color="auto"/>
              <w:right w:val="single" w:sz="6" w:space="0" w:color="auto"/>
            </w:tcBorders>
            <w:shd w:val="clear" w:color="auto" w:fill="E6E6E6"/>
          </w:tcPr>
          <w:p w14:paraId="4D9D35E6"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2329977E"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DA57593"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F9C2FBE"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4</w:t>
            </w:r>
          </w:p>
        </w:tc>
      </w:tr>
      <w:tr w:rsidR="001F5FF3" w:rsidRPr="001F5FF3" w14:paraId="377F1832" w14:textId="77777777" w:rsidTr="001531C4">
        <w:tc>
          <w:tcPr>
            <w:tcW w:w="5107" w:type="dxa"/>
            <w:tcBorders>
              <w:top w:val="single" w:sz="6" w:space="0" w:color="auto"/>
              <w:left w:val="single" w:sz="6" w:space="0" w:color="auto"/>
              <w:bottom w:val="single" w:sz="6" w:space="0" w:color="auto"/>
              <w:right w:val="single" w:sz="6" w:space="0" w:color="auto"/>
            </w:tcBorders>
          </w:tcPr>
          <w:p w14:paraId="4904AB3F"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532A6E2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1DD06E9D"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6030497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1F5FF3" w:rsidRPr="001F5FF3" w14:paraId="69FF2878" w14:textId="77777777" w:rsidTr="001531C4">
        <w:tc>
          <w:tcPr>
            <w:tcW w:w="5107" w:type="dxa"/>
            <w:tcBorders>
              <w:top w:val="single" w:sz="6" w:space="0" w:color="auto"/>
              <w:left w:val="single" w:sz="6" w:space="0" w:color="auto"/>
              <w:bottom w:val="single" w:sz="6" w:space="0" w:color="auto"/>
              <w:right w:val="single" w:sz="6" w:space="0" w:color="auto"/>
            </w:tcBorders>
          </w:tcPr>
          <w:p w14:paraId="21D01853"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 xml:space="preserve">Зареєстрований (пайовий) </w:t>
            </w:r>
            <w:r w:rsidRPr="001F5FF3">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741D9AE"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448C48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0.9</w:t>
            </w:r>
          </w:p>
        </w:tc>
        <w:tc>
          <w:tcPr>
            <w:tcW w:w="1986" w:type="dxa"/>
            <w:tcBorders>
              <w:top w:val="single" w:sz="6" w:space="0" w:color="auto"/>
              <w:left w:val="single" w:sz="6" w:space="0" w:color="auto"/>
              <w:bottom w:val="single" w:sz="6" w:space="0" w:color="auto"/>
              <w:right w:val="single" w:sz="6" w:space="0" w:color="auto"/>
            </w:tcBorders>
            <w:vAlign w:val="center"/>
          </w:tcPr>
          <w:p w14:paraId="36A81A21"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0.9</w:t>
            </w:r>
          </w:p>
        </w:tc>
      </w:tr>
      <w:tr w:rsidR="001F5FF3" w:rsidRPr="001F5FF3" w14:paraId="304F7170" w14:textId="77777777" w:rsidTr="001531C4">
        <w:tc>
          <w:tcPr>
            <w:tcW w:w="5107" w:type="dxa"/>
            <w:tcBorders>
              <w:top w:val="single" w:sz="6" w:space="0" w:color="auto"/>
              <w:left w:val="single" w:sz="6" w:space="0" w:color="auto"/>
              <w:bottom w:val="single" w:sz="6" w:space="0" w:color="auto"/>
              <w:right w:val="single" w:sz="6" w:space="0" w:color="auto"/>
            </w:tcBorders>
          </w:tcPr>
          <w:p w14:paraId="7CC0848B"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0A9B97E"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0A3DC6F5"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F06509C"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2EFC2D3C" w14:textId="77777777" w:rsidTr="001531C4">
        <w:tc>
          <w:tcPr>
            <w:tcW w:w="5107" w:type="dxa"/>
            <w:tcBorders>
              <w:top w:val="single" w:sz="6" w:space="0" w:color="auto"/>
              <w:left w:val="single" w:sz="6" w:space="0" w:color="auto"/>
              <w:bottom w:val="single" w:sz="6" w:space="0" w:color="auto"/>
              <w:right w:val="single" w:sz="6" w:space="0" w:color="auto"/>
            </w:tcBorders>
          </w:tcPr>
          <w:p w14:paraId="72BFA230"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CBDF6B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5EAF6855"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A425D2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562804F8" w14:textId="77777777" w:rsidTr="001531C4">
        <w:tc>
          <w:tcPr>
            <w:tcW w:w="5107" w:type="dxa"/>
            <w:tcBorders>
              <w:top w:val="single" w:sz="6" w:space="0" w:color="auto"/>
              <w:left w:val="single" w:sz="6" w:space="0" w:color="auto"/>
              <w:bottom w:val="single" w:sz="6" w:space="0" w:color="auto"/>
              <w:right w:val="single" w:sz="6" w:space="0" w:color="auto"/>
            </w:tcBorders>
          </w:tcPr>
          <w:p w14:paraId="1B6013A4"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FDE40EF"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1C6E002C"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183.5</w:t>
            </w:r>
          </w:p>
        </w:tc>
        <w:tc>
          <w:tcPr>
            <w:tcW w:w="1986" w:type="dxa"/>
            <w:tcBorders>
              <w:top w:val="single" w:sz="6" w:space="0" w:color="auto"/>
              <w:left w:val="single" w:sz="6" w:space="0" w:color="auto"/>
              <w:bottom w:val="single" w:sz="6" w:space="0" w:color="auto"/>
              <w:right w:val="single" w:sz="6" w:space="0" w:color="auto"/>
            </w:tcBorders>
            <w:vAlign w:val="center"/>
          </w:tcPr>
          <w:p w14:paraId="4309485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55.7</w:t>
            </w:r>
          </w:p>
        </w:tc>
      </w:tr>
      <w:tr w:rsidR="001F5FF3" w:rsidRPr="001F5FF3" w14:paraId="4FF1C048" w14:textId="77777777" w:rsidTr="001531C4">
        <w:tc>
          <w:tcPr>
            <w:tcW w:w="5107" w:type="dxa"/>
            <w:tcBorders>
              <w:top w:val="single" w:sz="6" w:space="0" w:color="auto"/>
              <w:left w:val="single" w:sz="6" w:space="0" w:color="auto"/>
              <w:bottom w:val="single" w:sz="6" w:space="0" w:color="auto"/>
              <w:right w:val="single" w:sz="6" w:space="0" w:color="auto"/>
            </w:tcBorders>
          </w:tcPr>
          <w:p w14:paraId="58538B1D"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80CBC64"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BA40E89"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FCE7F2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    )</w:t>
            </w:r>
          </w:p>
        </w:tc>
      </w:tr>
      <w:tr w:rsidR="001F5FF3" w:rsidRPr="001F5FF3" w14:paraId="0B674615" w14:textId="77777777" w:rsidTr="001531C4">
        <w:tc>
          <w:tcPr>
            <w:tcW w:w="5107" w:type="dxa"/>
            <w:tcBorders>
              <w:top w:val="single" w:sz="6" w:space="0" w:color="auto"/>
              <w:left w:val="single" w:sz="6" w:space="0" w:color="auto"/>
              <w:bottom w:val="single" w:sz="6" w:space="0" w:color="auto"/>
              <w:right w:val="single" w:sz="6" w:space="0" w:color="auto"/>
            </w:tcBorders>
          </w:tcPr>
          <w:p w14:paraId="086A6952"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7557162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28F8B15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184.4</w:t>
            </w:r>
          </w:p>
        </w:tc>
        <w:tc>
          <w:tcPr>
            <w:tcW w:w="1986" w:type="dxa"/>
            <w:tcBorders>
              <w:top w:val="single" w:sz="6" w:space="0" w:color="auto"/>
              <w:left w:val="single" w:sz="6" w:space="0" w:color="auto"/>
              <w:bottom w:val="single" w:sz="6" w:space="0" w:color="auto"/>
              <w:right w:val="single" w:sz="6" w:space="0" w:color="auto"/>
            </w:tcBorders>
            <w:vAlign w:val="center"/>
          </w:tcPr>
          <w:p w14:paraId="67B7A5F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56.6</w:t>
            </w:r>
          </w:p>
        </w:tc>
      </w:tr>
      <w:tr w:rsidR="001F5FF3" w:rsidRPr="001F5FF3" w14:paraId="799B45F0" w14:textId="77777777" w:rsidTr="001531C4">
        <w:tc>
          <w:tcPr>
            <w:tcW w:w="5107" w:type="dxa"/>
            <w:tcBorders>
              <w:top w:val="single" w:sz="6" w:space="0" w:color="auto"/>
              <w:left w:val="single" w:sz="6" w:space="0" w:color="auto"/>
              <w:bottom w:val="single" w:sz="6" w:space="0" w:color="auto"/>
              <w:right w:val="single" w:sz="6" w:space="0" w:color="auto"/>
            </w:tcBorders>
          </w:tcPr>
          <w:p w14:paraId="13F85A70"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val="ru-RU" w:eastAsia="ru-RU"/>
                <w14:ligatures w14:val="none"/>
              </w:rPr>
              <w:t>II. Довгострокові зобов'язання</w:t>
            </w:r>
            <w:r w:rsidRPr="001F5FF3">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9B2471D"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075F07D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3BD8B7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617E2783" w14:textId="77777777" w:rsidTr="001531C4">
        <w:tc>
          <w:tcPr>
            <w:tcW w:w="5107" w:type="dxa"/>
            <w:tcBorders>
              <w:top w:val="single" w:sz="6" w:space="0" w:color="auto"/>
              <w:left w:val="single" w:sz="6" w:space="0" w:color="auto"/>
              <w:bottom w:val="single" w:sz="6" w:space="0" w:color="auto"/>
              <w:right w:val="single" w:sz="6" w:space="0" w:color="auto"/>
            </w:tcBorders>
          </w:tcPr>
          <w:p w14:paraId="54D70ADD"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1F5FF3">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8C891B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218B9DC9"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430DC4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1F5FF3" w:rsidRPr="001F5FF3" w14:paraId="52BA2931" w14:textId="77777777" w:rsidTr="001531C4">
        <w:tc>
          <w:tcPr>
            <w:tcW w:w="5107" w:type="dxa"/>
            <w:tcBorders>
              <w:top w:val="single" w:sz="6" w:space="0" w:color="auto"/>
              <w:left w:val="single" w:sz="6" w:space="0" w:color="auto"/>
              <w:bottom w:val="single" w:sz="6" w:space="0" w:color="auto"/>
              <w:right w:val="single" w:sz="6" w:space="0" w:color="auto"/>
            </w:tcBorders>
          </w:tcPr>
          <w:p w14:paraId="3FBEC97F"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544DF1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0E30041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3190AA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17018EB4" w14:textId="77777777" w:rsidTr="001531C4">
        <w:tc>
          <w:tcPr>
            <w:tcW w:w="5107" w:type="dxa"/>
            <w:tcBorders>
              <w:top w:val="single" w:sz="6" w:space="0" w:color="auto"/>
              <w:left w:val="single" w:sz="6" w:space="0" w:color="auto"/>
              <w:bottom w:val="single" w:sz="6" w:space="0" w:color="auto"/>
              <w:right w:val="single" w:sz="6" w:space="0" w:color="auto"/>
            </w:tcBorders>
          </w:tcPr>
          <w:p w14:paraId="4ACB210E"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ru-RU" w:eastAsia="ru-RU"/>
                <w14:ligatures w14:val="none"/>
              </w:rPr>
              <w:t xml:space="preserve">Поточна </w:t>
            </w:r>
            <w:r w:rsidRPr="001F5FF3">
              <w:rPr>
                <w:rFonts w:ascii="Times New Roman" w:eastAsia="Times New Roman" w:hAnsi="Times New Roman" w:cs="Times New Roman"/>
                <w:kern w:val="0"/>
                <w:sz w:val="20"/>
                <w:szCs w:val="20"/>
                <w:lang w:eastAsia="ru-RU"/>
                <w14:ligatures w14:val="none"/>
              </w:rPr>
              <w:t xml:space="preserve">кредиторська </w:t>
            </w:r>
            <w:r w:rsidRPr="001F5FF3">
              <w:rPr>
                <w:rFonts w:ascii="Times New Roman" w:eastAsia="Times New Roman" w:hAnsi="Times New Roman" w:cs="Times New Roman"/>
                <w:kern w:val="0"/>
                <w:sz w:val="20"/>
                <w:szCs w:val="20"/>
                <w:lang w:val="ru-RU" w:eastAsia="ru-RU"/>
                <w14:ligatures w14:val="none"/>
              </w:rPr>
              <w:t>заборгованість за</w:t>
            </w:r>
            <w:r w:rsidRPr="001F5FF3">
              <w:rPr>
                <w:rFonts w:ascii="Times New Roman" w:eastAsia="Times New Roman" w:hAnsi="Times New Roman" w:cs="Times New Roman"/>
                <w:kern w:val="0"/>
                <w:sz w:val="20"/>
                <w:szCs w:val="20"/>
                <w:lang w:eastAsia="ru-RU"/>
                <w14:ligatures w14:val="none"/>
              </w:rPr>
              <w:t xml:space="preserve"> :</w:t>
            </w:r>
          </w:p>
          <w:p w14:paraId="6DBFF145"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xml:space="preserve">      </w:t>
            </w:r>
            <w:r w:rsidRPr="001F5FF3">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7797E67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197058F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612B6F5"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41C3541C" w14:textId="77777777" w:rsidTr="001531C4">
        <w:tc>
          <w:tcPr>
            <w:tcW w:w="5107" w:type="dxa"/>
            <w:tcBorders>
              <w:top w:val="single" w:sz="6" w:space="0" w:color="auto"/>
              <w:left w:val="single" w:sz="6" w:space="0" w:color="auto"/>
              <w:bottom w:val="single" w:sz="6" w:space="0" w:color="auto"/>
              <w:right w:val="single" w:sz="6" w:space="0" w:color="auto"/>
            </w:tcBorders>
          </w:tcPr>
          <w:p w14:paraId="31CC3D9F"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xml:space="preserve">      </w:t>
            </w:r>
            <w:r w:rsidRPr="001F5FF3">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364D96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4EF3FED5"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0.6</w:t>
            </w:r>
          </w:p>
        </w:tc>
        <w:tc>
          <w:tcPr>
            <w:tcW w:w="1986" w:type="dxa"/>
            <w:tcBorders>
              <w:top w:val="single" w:sz="6" w:space="0" w:color="auto"/>
              <w:left w:val="single" w:sz="6" w:space="0" w:color="auto"/>
              <w:bottom w:val="single" w:sz="6" w:space="0" w:color="auto"/>
              <w:right w:val="single" w:sz="6" w:space="0" w:color="auto"/>
            </w:tcBorders>
            <w:vAlign w:val="center"/>
          </w:tcPr>
          <w:p w14:paraId="01840BBF"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0.9</w:t>
            </w:r>
          </w:p>
        </w:tc>
      </w:tr>
      <w:tr w:rsidR="001F5FF3" w:rsidRPr="001F5FF3" w14:paraId="651DB0C3" w14:textId="77777777" w:rsidTr="001531C4">
        <w:tc>
          <w:tcPr>
            <w:tcW w:w="5107" w:type="dxa"/>
            <w:tcBorders>
              <w:top w:val="single" w:sz="6" w:space="0" w:color="auto"/>
              <w:left w:val="single" w:sz="6" w:space="0" w:color="auto"/>
              <w:bottom w:val="single" w:sz="6" w:space="0" w:color="auto"/>
              <w:right w:val="single" w:sz="6" w:space="0" w:color="auto"/>
            </w:tcBorders>
          </w:tcPr>
          <w:p w14:paraId="7D7E9913"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CC37093"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70C2AF36"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8.8</w:t>
            </w:r>
          </w:p>
        </w:tc>
        <w:tc>
          <w:tcPr>
            <w:tcW w:w="1986" w:type="dxa"/>
            <w:tcBorders>
              <w:top w:val="single" w:sz="6" w:space="0" w:color="auto"/>
              <w:left w:val="single" w:sz="6" w:space="0" w:color="auto"/>
              <w:bottom w:val="single" w:sz="6" w:space="0" w:color="auto"/>
              <w:right w:val="single" w:sz="6" w:space="0" w:color="auto"/>
            </w:tcBorders>
            <w:vAlign w:val="center"/>
          </w:tcPr>
          <w:p w14:paraId="77C89589"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5.4</w:t>
            </w:r>
          </w:p>
        </w:tc>
      </w:tr>
      <w:tr w:rsidR="001F5FF3" w:rsidRPr="001F5FF3" w14:paraId="4452452A" w14:textId="77777777" w:rsidTr="001531C4">
        <w:tc>
          <w:tcPr>
            <w:tcW w:w="5107" w:type="dxa"/>
            <w:tcBorders>
              <w:top w:val="single" w:sz="6" w:space="0" w:color="auto"/>
              <w:left w:val="single" w:sz="6" w:space="0" w:color="auto"/>
              <w:bottom w:val="single" w:sz="6" w:space="0" w:color="auto"/>
              <w:right w:val="single" w:sz="6" w:space="0" w:color="auto"/>
            </w:tcBorders>
          </w:tcPr>
          <w:p w14:paraId="3F131CC1"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B42F1E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32460F71"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4CB3F9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60C1E914" w14:textId="77777777" w:rsidTr="001531C4">
        <w:tc>
          <w:tcPr>
            <w:tcW w:w="5107" w:type="dxa"/>
            <w:tcBorders>
              <w:top w:val="single" w:sz="6" w:space="0" w:color="auto"/>
              <w:left w:val="single" w:sz="6" w:space="0" w:color="auto"/>
              <w:bottom w:val="single" w:sz="6" w:space="0" w:color="auto"/>
              <w:right w:val="single" w:sz="6" w:space="0" w:color="auto"/>
            </w:tcBorders>
          </w:tcPr>
          <w:p w14:paraId="23342B89" w14:textId="77777777" w:rsidR="001F5FF3" w:rsidRPr="001F5FF3" w:rsidRDefault="001F5FF3" w:rsidP="001F5FF3">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xml:space="preserve">       розрахунками </w:t>
            </w:r>
            <w:r w:rsidRPr="001F5FF3">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376E0FE"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22A228EC"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3.1</w:t>
            </w:r>
          </w:p>
        </w:tc>
        <w:tc>
          <w:tcPr>
            <w:tcW w:w="1986" w:type="dxa"/>
            <w:tcBorders>
              <w:top w:val="single" w:sz="6" w:space="0" w:color="auto"/>
              <w:left w:val="single" w:sz="6" w:space="0" w:color="auto"/>
              <w:bottom w:val="single" w:sz="6" w:space="0" w:color="auto"/>
              <w:right w:val="single" w:sz="6" w:space="0" w:color="auto"/>
            </w:tcBorders>
            <w:vAlign w:val="center"/>
          </w:tcPr>
          <w:p w14:paraId="4208A580"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157EF7DA" w14:textId="77777777" w:rsidTr="001531C4">
        <w:tc>
          <w:tcPr>
            <w:tcW w:w="5107" w:type="dxa"/>
            <w:tcBorders>
              <w:top w:val="single" w:sz="6" w:space="0" w:color="auto"/>
              <w:left w:val="single" w:sz="6" w:space="0" w:color="auto"/>
              <w:bottom w:val="single" w:sz="6" w:space="0" w:color="auto"/>
              <w:right w:val="single" w:sz="6" w:space="0" w:color="auto"/>
            </w:tcBorders>
          </w:tcPr>
          <w:p w14:paraId="0A178C58"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 xml:space="preserve">      розрахунками </w:t>
            </w:r>
            <w:r w:rsidRPr="001F5FF3">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446FCAE9"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0FC8164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13.3</w:t>
            </w:r>
          </w:p>
        </w:tc>
        <w:tc>
          <w:tcPr>
            <w:tcW w:w="1986" w:type="dxa"/>
            <w:tcBorders>
              <w:top w:val="single" w:sz="6" w:space="0" w:color="auto"/>
              <w:left w:val="single" w:sz="6" w:space="0" w:color="auto"/>
              <w:bottom w:val="single" w:sz="6" w:space="0" w:color="auto"/>
              <w:right w:val="single" w:sz="6" w:space="0" w:color="auto"/>
            </w:tcBorders>
            <w:vAlign w:val="center"/>
          </w:tcPr>
          <w:p w14:paraId="0A0C50A8"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2E01B230" w14:textId="77777777" w:rsidTr="001531C4">
        <w:tc>
          <w:tcPr>
            <w:tcW w:w="5107" w:type="dxa"/>
            <w:tcBorders>
              <w:top w:val="single" w:sz="6" w:space="0" w:color="auto"/>
              <w:left w:val="single" w:sz="6" w:space="0" w:color="auto"/>
              <w:bottom w:val="single" w:sz="6" w:space="0" w:color="auto"/>
              <w:right w:val="single" w:sz="6" w:space="0" w:color="auto"/>
            </w:tcBorders>
          </w:tcPr>
          <w:p w14:paraId="42F7303A" w14:textId="77777777" w:rsidR="001F5FF3" w:rsidRPr="001F5FF3" w:rsidRDefault="001F5FF3" w:rsidP="001F5FF3">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001E63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03EA3204"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A8D68F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68D768C2" w14:textId="77777777" w:rsidTr="001531C4">
        <w:tc>
          <w:tcPr>
            <w:tcW w:w="5107" w:type="dxa"/>
            <w:tcBorders>
              <w:top w:val="single" w:sz="6" w:space="0" w:color="auto"/>
              <w:left w:val="single" w:sz="6" w:space="0" w:color="auto"/>
              <w:bottom w:val="single" w:sz="6" w:space="0" w:color="auto"/>
              <w:right w:val="single" w:sz="6" w:space="0" w:color="auto"/>
            </w:tcBorders>
          </w:tcPr>
          <w:p w14:paraId="121DB415"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8923889"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C8FAE5F"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F213AB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0173101C" w14:textId="77777777" w:rsidTr="001531C4">
        <w:tc>
          <w:tcPr>
            <w:tcW w:w="5107" w:type="dxa"/>
            <w:tcBorders>
              <w:top w:val="single" w:sz="6" w:space="0" w:color="auto"/>
              <w:left w:val="single" w:sz="6" w:space="0" w:color="auto"/>
              <w:bottom w:val="single" w:sz="6" w:space="0" w:color="auto"/>
              <w:right w:val="single" w:sz="6" w:space="0" w:color="auto"/>
            </w:tcBorders>
          </w:tcPr>
          <w:p w14:paraId="2ADABD4F"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val="ru-RU" w:eastAsia="ru-RU"/>
                <w14:ligatures w14:val="none"/>
              </w:rPr>
              <w:t>Усього за розділом I</w:t>
            </w:r>
            <w:r w:rsidRPr="001F5FF3">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249D499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11C905A"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25.8</w:t>
            </w:r>
          </w:p>
        </w:tc>
        <w:tc>
          <w:tcPr>
            <w:tcW w:w="1986" w:type="dxa"/>
            <w:tcBorders>
              <w:top w:val="single" w:sz="6" w:space="0" w:color="auto"/>
              <w:left w:val="single" w:sz="6" w:space="0" w:color="auto"/>
              <w:bottom w:val="single" w:sz="6" w:space="0" w:color="auto"/>
              <w:right w:val="single" w:sz="6" w:space="0" w:color="auto"/>
            </w:tcBorders>
            <w:vAlign w:val="center"/>
          </w:tcPr>
          <w:p w14:paraId="7FDAA183"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6.3</w:t>
            </w:r>
          </w:p>
        </w:tc>
      </w:tr>
      <w:tr w:rsidR="001F5FF3" w:rsidRPr="001F5FF3" w14:paraId="38F731A9" w14:textId="77777777" w:rsidTr="001531C4">
        <w:tc>
          <w:tcPr>
            <w:tcW w:w="5107" w:type="dxa"/>
            <w:tcBorders>
              <w:top w:val="single" w:sz="6" w:space="0" w:color="auto"/>
              <w:left w:val="single" w:sz="6" w:space="0" w:color="auto"/>
              <w:bottom w:val="single" w:sz="6" w:space="0" w:color="auto"/>
              <w:right w:val="single" w:sz="6" w:space="0" w:color="auto"/>
            </w:tcBorders>
          </w:tcPr>
          <w:p w14:paraId="363DBCD7" w14:textId="77777777" w:rsidR="001F5FF3" w:rsidRPr="001F5FF3" w:rsidRDefault="001F5FF3" w:rsidP="001F5FF3">
            <w:pPr>
              <w:widowControl w:val="0"/>
              <w:spacing w:after="0" w:line="240" w:lineRule="auto"/>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І</w:t>
            </w:r>
            <w:r w:rsidRPr="001F5FF3">
              <w:rPr>
                <w:rFonts w:ascii="Times New Roman" w:eastAsia="Times New Roman" w:hAnsi="Times New Roman" w:cs="Times New Roman"/>
                <w:b/>
                <w:bCs/>
                <w:kern w:val="0"/>
                <w:sz w:val="20"/>
                <w:szCs w:val="20"/>
                <w:lang w:val="ru-RU" w:eastAsia="ru-RU"/>
                <w14:ligatures w14:val="none"/>
              </w:rPr>
              <w:t xml:space="preserve">V. </w:t>
            </w:r>
            <w:r w:rsidRPr="001F5FF3">
              <w:rPr>
                <w:rFonts w:ascii="Times New Roman" w:eastAsia="Times New Roman" w:hAnsi="Times New Roman" w:cs="Times New Roman"/>
                <w:b/>
                <w:bCs/>
                <w:kern w:val="0"/>
                <w:sz w:val="20"/>
                <w:szCs w:val="20"/>
                <w:lang w:eastAsia="ru-RU"/>
                <w14:ligatures w14:val="none"/>
              </w:rPr>
              <w:t>Зобов’</w:t>
            </w:r>
            <w:r w:rsidRPr="001F5FF3">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7982668F"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1AA57B2E"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97357AB"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w:t>
            </w:r>
          </w:p>
        </w:tc>
      </w:tr>
      <w:tr w:rsidR="001F5FF3" w:rsidRPr="001F5FF3" w14:paraId="13B11DEB" w14:textId="77777777" w:rsidTr="001531C4">
        <w:tc>
          <w:tcPr>
            <w:tcW w:w="5107" w:type="dxa"/>
            <w:tcBorders>
              <w:top w:val="single" w:sz="6" w:space="0" w:color="auto"/>
              <w:left w:val="single" w:sz="6" w:space="0" w:color="auto"/>
              <w:bottom w:val="single" w:sz="6" w:space="0" w:color="auto"/>
              <w:right w:val="single" w:sz="6" w:space="0" w:color="auto"/>
            </w:tcBorders>
          </w:tcPr>
          <w:p w14:paraId="7E38E181" w14:textId="77777777" w:rsidR="001F5FF3" w:rsidRPr="001F5FF3" w:rsidRDefault="001F5FF3" w:rsidP="001F5FF3">
            <w:pPr>
              <w:widowControl w:val="0"/>
              <w:spacing w:after="0" w:line="240" w:lineRule="auto"/>
              <w:ind w:firstLine="567"/>
              <w:rPr>
                <w:rFonts w:ascii="Times New Roman" w:eastAsia="Times New Roman" w:hAnsi="Times New Roman" w:cs="Times New Roman"/>
                <w:b/>
                <w:kern w:val="0"/>
                <w:lang w:val="ru-RU" w:eastAsia="ru-RU"/>
                <w14:ligatures w14:val="none"/>
              </w:rPr>
            </w:pPr>
            <w:r w:rsidRPr="001F5FF3">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67300C2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94ED211"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eastAsia="ru-RU"/>
                <w14:ligatures w14:val="none"/>
              </w:rPr>
              <w:t>210.2</w:t>
            </w:r>
          </w:p>
        </w:tc>
        <w:tc>
          <w:tcPr>
            <w:tcW w:w="1986" w:type="dxa"/>
            <w:tcBorders>
              <w:top w:val="single" w:sz="6" w:space="0" w:color="auto"/>
              <w:left w:val="single" w:sz="6" w:space="0" w:color="auto"/>
              <w:bottom w:val="single" w:sz="6" w:space="0" w:color="auto"/>
              <w:right w:val="single" w:sz="6" w:space="0" w:color="auto"/>
            </w:tcBorders>
            <w:vAlign w:val="center"/>
          </w:tcPr>
          <w:p w14:paraId="1FDD9BDD" w14:textId="77777777" w:rsidR="001F5FF3" w:rsidRPr="001F5FF3" w:rsidRDefault="001F5FF3" w:rsidP="001F5FF3">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1F5FF3">
              <w:rPr>
                <w:rFonts w:ascii="Times New Roman" w:eastAsia="Times New Roman" w:hAnsi="Times New Roman" w:cs="Times New Roman"/>
                <w:kern w:val="0"/>
                <w:sz w:val="20"/>
                <w:szCs w:val="20"/>
                <w:lang w:eastAsia="ru-RU"/>
                <w14:ligatures w14:val="none"/>
              </w:rPr>
              <w:t>62.9</w:t>
            </w:r>
          </w:p>
        </w:tc>
      </w:tr>
    </w:tbl>
    <w:p w14:paraId="0CD56F6E" w14:textId="77777777" w:rsidR="001F5FF3" w:rsidRPr="001F5FF3" w:rsidRDefault="001F5FF3" w:rsidP="001F5FF3">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73208522" w14:textId="77777777" w:rsidR="001F5FF3" w:rsidRPr="001F5FF3" w:rsidRDefault="001F5FF3" w:rsidP="001F5FF3">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1A04FB4" w14:textId="77777777" w:rsidR="001F5FF3" w:rsidRPr="001F5FF3" w:rsidRDefault="001F5FF3" w:rsidP="001F5FF3">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1F5FF3">
        <w:rPr>
          <w:rFonts w:ascii="Times New Roman" w:eastAsia="Times New Roman" w:hAnsi="Times New Roman" w:cs="Times New Roman"/>
          <w:color w:val="000000"/>
          <w:kern w:val="0"/>
          <w:sz w:val="20"/>
          <w:szCs w:val="20"/>
          <w:lang w:eastAsia="ru-RU"/>
          <w14:ligatures w14:val="none"/>
        </w:rPr>
        <w:t>д/в</w:t>
      </w:r>
    </w:p>
    <w:p w14:paraId="3E1E8B07"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1B3F2DA1"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lang w:val="ru-RU" w:eastAsia="ru-RU"/>
          <w14:ligatures w14:val="none"/>
        </w:rPr>
      </w:pPr>
      <w:r w:rsidRPr="001F5FF3">
        <w:rPr>
          <w:rFonts w:ascii="Times New Roman" w:eastAsia="Times New Roman" w:hAnsi="Times New Roman" w:cs="Times New Roman"/>
          <w:b/>
          <w:bCs/>
          <w:kern w:val="0"/>
          <w:lang w:val="ru-RU" w:eastAsia="ru-RU"/>
          <w14:ligatures w14:val="none"/>
        </w:rPr>
        <w:t xml:space="preserve">2. ЗВІТ ПРО ФІНАНСОВІ РЕЗУЛЬТАТИ </w:t>
      </w:r>
    </w:p>
    <w:p w14:paraId="61C638E0" w14:textId="77777777" w:rsidR="001F5FF3" w:rsidRPr="001F5FF3" w:rsidRDefault="001F5FF3" w:rsidP="001F5FF3">
      <w:pPr>
        <w:widowControl w:val="0"/>
        <w:spacing w:after="0" w:line="240" w:lineRule="auto"/>
        <w:jc w:val="center"/>
        <w:rPr>
          <w:rFonts w:ascii="Times New Roman" w:eastAsia="Times New Roman" w:hAnsi="Times New Roman" w:cs="Times New Roman"/>
          <w:b/>
          <w:bCs/>
          <w:color w:val="000000"/>
          <w:kern w:val="0"/>
          <w:lang w:val="ru-RU" w:eastAsia="ru-RU"/>
          <w14:ligatures w14:val="none"/>
        </w:rPr>
      </w:pPr>
      <w:r w:rsidRPr="001F5FF3">
        <w:rPr>
          <w:rFonts w:ascii="Times New Roman" w:eastAsia="Times New Roman" w:hAnsi="Times New Roman" w:cs="Times New Roman"/>
          <w:b/>
          <w:bCs/>
          <w:color w:val="000000"/>
          <w:kern w:val="0"/>
          <w:lang w:eastAsia="ru-RU"/>
          <w14:ligatures w14:val="none"/>
        </w:rPr>
        <w:t xml:space="preserve"> </w:t>
      </w:r>
      <w:r w:rsidRPr="001F5FF3">
        <w:rPr>
          <w:rFonts w:ascii="Times New Roman" w:eastAsia="Times New Roman" w:hAnsi="Times New Roman" w:cs="Times New Roman"/>
          <w:b/>
          <w:bCs/>
          <w:color w:val="000000"/>
          <w:kern w:val="0"/>
          <w:lang w:val="en-US" w:eastAsia="ru-RU"/>
          <w14:ligatures w14:val="none"/>
        </w:rPr>
        <w:t>за рік 2022</w:t>
      </w:r>
      <w:r w:rsidRPr="001F5FF3">
        <w:rPr>
          <w:rFonts w:ascii="Times New Roman" w:eastAsia="Times New Roman" w:hAnsi="Times New Roman" w:cs="Times New Roman"/>
          <w:b/>
          <w:bCs/>
          <w:color w:val="000000"/>
          <w:kern w:val="0"/>
          <w:lang w:val="ru-RU" w:eastAsia="ru-RU"/>
          <w14:ligatures w14:val="none"/>
        </w:rPr>
        <w:t xml:space="preserve"> </w:t>
      </w:r>
      <w:r w:rsidRPr="001F5FF3">
        <w:rPr>
          <w:rFonts w:ascii="Times New Roman" w:eastAsia="Times New Roman" w:hAnsi="Times New Roman" w:cs="Times New Roman"/>
          <w:b/>
          <w:bCs/>
          <w:color w:val="000000"/>
          <w:kern w:val="0"/>
          <w:lang w:eastAsia="ru-RU"/>
          <w14:ligatures w14:val="none"/>
        </w:rPr>
        <w:t xml:space="preserve"> </w:t>
      </w:r>
      <w:r w:rsidRPr="001F5FF3">
        <w:rPr>
          <w:rFonts w:ascii="Times New Roman" w:eastAsia="Times New Roman" w:hAnsi="Times New Roman" w:cs="Times New Roman"/>
          <w:b/>
          <w:bCs/>
          <w:color w:val="000000"/>
          <w:kern w:val="0"/>
          <w:lang w:val="ru-RU" w:eastAsia="ru-RU"/>
          <w14:ligatures w14:val="none"/>
        </w:rPr>
        <w:t>рік</w:t>
      </w:r>
    </w:p>
    <w:p w14:paraId="0C80DCD8" w14:textId="77777777" w:rsidR="001F5FF3" w:rsidRPr="001F5FF3" w:rsidRDefault="001F5FF3" w:rsidP="001F5FF3">
      <w:pPr>
        <w:widowControl w:val="0"/>
        <w:spacing w:after="0" w:line="240" w:lineRule="auto"/>
        <w:ind w:firstLine="567"/>
        <w:jc w:val="right"/>
        <w:rPr>
          <w:rFonts w:ascii="Arial Narrow" w:eastAsia="Times New Roman" w:hAnsi="Arial Narrow" w:cs="Arial Narrow"/>
          <w:b/>
          <w:kern w:val="0"/>
          <w:lang w:val="ru-RU" w:eastAsia="ru-RU"/>
          <w14:ligatures w14:val="none"/>
        </w:rPr>
      </w:pPr>
      <w:r w:rsidRPr="001F5FF3">
        <w:rPr>
          <w:rFonts w:ascii="Arial Narrow" w:eastAsia="Times New Roman" w:hAnsi="Arial Narrow" w:cs="Arial Narrow"/>
          <w:b/>
          <w:kern w:val="0"/>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1F5FF3" w:rsidRPr="001F5FF3" w14:paraId="0F7C2906" w14:textId="77777777" w:rsidTr="001531C4">
        <w:trPr>
          <w:trHeight w:val="190"/>
        </w:trPr>
        <w:tc>
          <w:tcPr>
            <w:tcW w:w="2158" w:type="dxa"/>
          </w:tcPr>
          <w:p w14:paraId="46A4FA6C" w14:textId="77777777" w:rsidR="001F5FF3" w:rsidRPr="001F5FF3" w:rsidRDefault="001F5FF3" w:rsidP="001F5FF3">
            <w:pPr>
              <w:widowControl w:val="0"/>
              <w:spacing w:after="0" w:line="240" w:lineRule="auto"/>
              <w:jc w:val="center"/>
              <w:rPr>
                <w:rFonts w:ascii="Arial Narrow" w:eastAsia="Times New Roman" w:hAnsi="Arial Narrow" w:cs="Arial Narrow"/>
                <w:kern w:val="0"/>
                <w:lang w:eastAsia="ru-RU"/>
                <w14:ligatures w14:val="none"/>
              </w:rPr>
            </w:pPr>
            <w:r w:rsidRPr="001F5FF3">
              <w:rPr>
                <w:rFonts w:ascii="Arial Narrow" w:eastAsia="Times New Roman" w:hAnsi="Arial Narrow" w:cs="Arial Narrow"/>
                <w:kern w:val="0"/>
                <w:lang w:eastAsia="ru-RU"/>
                <w14:ligatures w14:val="none"/>
              </w:rPr>
              <w:t>Код за ДКУД</w:t>
            </w:r>
          </w:p>
        </w:tc>
        <w:tc>
          <w:tcPr>
            <w:tcW w:w="1044" w:type="dxa"/>
          </w:tcPr>
          <w:p w14:paraId="4227E4AA" w14:textId="77777777" w:rsidR="001F5FF3" w:rsidRPr="001F5FF3" w:rsidRDefault="001F5FF3" w:rsidP="001F5FF3">
            <w:pPr>
              <w:widowControl w:val="0"/>
              <w:spacing w:after="0" w:line="240" w:lineRule="auto"/>
              <w:rPr>
                <w:rFonts w:ascii="Arial Narrow" w:eastAsia="Times New Roman" w:hAnsi="Arial Narrow" w:cs="Arial Narrow"/>
                <w:kern w:val="0"/>
                <w:lang w:eastAsia="ru-RU"/>
                <w14:ligatures w14:val="none"/>
              </w:rPr>
            </w:pPr>
            <w:r w:rsidRPr="001F5FF3">
              <w:rPr>
                <w:rFonts w:ascii="Arial Narrow" w:eastAsia="Times New Roman" w:hAnsi="Arial Narrow" w:cs="Arial Narrow"/>
                <w:kern w:val="0"/>
                <w:lang w:eastAsia="ru-RU"/>
                <w14:ligatures w14:val="none"/>
              </w:rPr>
              <w:t>1801007</w:t>
            </w:r>
          </w:p>
        </w:tc>
      </w:tr>
    </w:tbl>
    <w:p w14:paraId="293E87CC" w14:textId="77777777" w:rsidR="001F5FF3" w:rsidRPr="001F5FF3" w:rsidRDefault="001F5FF3" w:rsidP="001F5FF3">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F5FF3" w:rsidRPr="001F5FF3" w14:paraId="3026791F" w14:textId="77777777" w:rsidTr="001531C4">
        <w:tc>
          <w:tcPr>
            <w:tcW w:w="5670" w:type="dxa"/>
            <w:tcBorders>
              <w:top w:val="single" w:sz="4" w:space="0" w:color="auto"/>
              <w:left w:val="single" w:sz="4" w:space="0" w:color="auto"/>
              <w:bottom w:val="single" w:sz="4" w:space="0" w:color="auto"/>
              <w:right w:val="single" w:sz="4" w:space="0" w:color="auto"/>
            </w:tcBorders>
            <w:vAlign w:val="center"/>
          </w:tcPr>
          <w:p w14:paraId="5EEC74EC"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304E7D71"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4E2F2D9E"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02F5F0E0"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1F5FF3" w:rsidRPr="001F5FF3" w14:paraId="083B4EBF" w14:textId="77777777" w:rsidTr="001531C4">
        <w:tc>
          <w:tcPr>
            <w:tcW w:w="5670" w:type="dxa"/>
            <w:tcBorders>
              <w:top w:val="single" w:sz="4" w:space="0" w:color="auto"/>
              <w:left w:val="single" w:sz="4" w:space="0" w:color="auto"/>
              <w:bottom w:val="single" w:sz="4" w:space="0" w:color="auto"/>
              <w:right w:val="single" w:sz="4" w:space="0" w:color="auto"/>
            </w:tcBorders>
          </w:tcPr>
          <w:p w14:paraId="4F01797F"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069EE8D0"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195627B7"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193E5B25" w14:textId="77777777" w:rsidR="001F5FF3" w:rsidRPr="001F5FF3" w:rsidRDefault="001F5FF3" w:rsidP="001F5FF3">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1F5FF3">
              <w:rPr>
                <w:rFonts w:ascii="Times New Roman" w:eastAsia="Times New Roman" w:hAnsi="Times New Roman" w:cs="Times New Roman"/>
                <w:b/>
                <w:bCs/>
                <w:kern w:val="0"/>
                <w:sz w:val="20"/>
                <w:szCs w:val="20"/>
                <w:lang w:eastAsia="ru-RU"/>
                <w14:ligatures w14:val="none"/>
              </w:rPr>
              <w:t>4</w:t>
            </w:r>
          </w:p>
        </w:tc>
      </w:tr>
      <w:tr w:rsidR="001F5FF3" w:rsidRPr="001F5FF3" w14:paraId="469A8B89" w14:textId="77777777" w:rsidTr="001531C4">
        <w:tc>
          <w:tcPr>
            <w:tcW w:w="5670" w:type="dxa"/>
            <w:tcBorders>
              <w:top w:val="single" w:sz="4" w:space="0" w:color="auto"/>
              <w:left w:val="single" w:sz="4" w:space="0" w:color="auto"/>
              <w:bottom w:val="single" w:sz="4" w:space="0" w:color="auto"/>
              <w:right w:val="single" w:sz="4" w:space="0" w:color="auto"/>
            </w:tcBorders>
          </w:tcPr>
          <w:p w14:paraId="6648A09E"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0B46C63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52DCB6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170.8</w:t>
            </w:r>
          </w:p>
        </w:tc>
        <w:tc>
          <w:tcPr>
            <w:tcW w:w="1559" w:type="dxa"/>
            <w:tcBorders>
              <w:top w:val="single" w:sz="4" w:space="0" w:color="auto"/>
              <w:left w:val="single" w:sz="4" w:space="0" w:color="auto"/>
              <w:bottom w:val="single" w:sz="4" w:space="0" w:color="auto"/>
              <w:right w:val="single" w:sz="4" w:space="0" w:color="auto"/>
            </w:tcBorders>
            <w:vAlign w:val="center"/>
          </w:tcPr>
          <w:p w14:paraId="38E1B99D"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1028.4</w:t>
            </w:r>
          </w:p>
        </w:tc>
      </w:tr>
      <w:tr w:rsidR="001F5FF3" w:rsidRPr="001F5FF3" w14:paraId="77A9244A" w14:textId="77777777" w:rsidTr="001531C4">
        <w:tc>
          <w:tcPr>
            <w:tcW w:w="5670" w:type="dxa"/>
            <w:tcBorders>
              <w:top w:val="single" w:sz="4" w:space="0" w:color="auto"/>
              <w:left w:val="single" w:sz="4" w:space="0" w:color="auto"/>
              <w:bottom w:val="single" w:sz="4" w:space="0" w:color="auto"/>
              <w:right w:val="single" w:sz="4" w:space="0" w:color="auto"/>
            </w:tcBorders>
          </w:tcPr>
          <w:p w14:paraId="31E7D5E5"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260584D7"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3CC5ECFE"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1021B1A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w:t>
            </w:r>
          </w:p>
        </w:tc>
      </w:tr>
      <w:tr w:rsidR="001F5FF3" w:rsidRPr="001F5FF3" w14:paraId="0CECB912" w14:textId="77777777" w:rsidTr="001531C4">
        <w:tc>
          <w:tcPr>
            <w:tcW w:w="5670" w:type="dxa"/>
            <w:tcBorders>
              <w:top w:val="single" w:sz="4" w:space="0" w:color="auto"/>
              <w:left w:val="single" w:sz="4" w:space="0" w:color="auto"/>
              <w:bottom w:val="single" w:sz="4" w:space="0" w:color="auto"/>
              <w:right w:val="single" w:sz="4" w:space="0" w:color="auto"/>
            </w:tcBorders>
          </w:tcPr>
          <w:p w14:paraId="2EE215CF"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26B617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C870611"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4300B35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w:t>
            </w:r>
          </w:p>
        </w:tc>
      </w:tr>
      <w:tr w:rsidR="001F5FF3" w:rsidRPr="001F5FF3" w14:paraId="19A750FC" w14:textId="77777777" w:rsidTr="001531C4">
        <w:tc>
          <w:tcPr>
            <w:tcW w:w="5670" w:type="dxa"/>
            <w:tcBorders>
              <w:top w:val="single" w:sz="4" w:space="0" w:color="auto"/>
              <w:left w:val="single" w:sz="4" w:space="0" w:color="auto"/>
              <w:bottom w:val="single" w:sz="4" w:space="0" w:color="auto"/>
              <w:right w:val="single" w:sz="4" w:space="0" w:color="auto"/>
            </w:tcBorders>
          </w:tcPr>
          <w:p w14:paraId="70849E4F"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b/>
                <w:kern w:val="0"/>
                <w:sz w:val="20"/>
                <w:szCs w:val="20"/>
                <w:lang w:eastAsia="ru-RU"/>
                <w14:ligatures w14:val="none"/>
              </w:rPr>
              <w:t>Разом доходи</w:t>
            </w:r>
            <w:r w:rsidRPr="001F5FF3">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2ABA3470"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447A6A5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170.8</w:t>
            </w:r>
          </w:p>
        </w:tc>
        <w:tc>
          <w:tcPr>
            <w:tcW w:w="1559" w:type="dxa"/>
            <w:tcBorders>
              <w:top w:val="single" w:sz="4" w:space="0" w:color="auto"/>
              <w:left w:val="single" w:sz="4" w:space="0" w:color="auto"/>
              <w:bottom w:val="single" w:sz="4" w:space="0" w:color="auto"/>
              <w:right w:val="single" w:sz="4" w:space="0" w:color="auto"/>
            </w:tcBorders>
            <w:vAlign w:val="center"/>
          </w:tcPr>
          <w:p w14:paraId="274EEB5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1028.4</w:t>
            </w:r>
          </w:p>
        </w:tc>
      </w:tr>
      <w:tr w:rsidR="001F5FF3" w:rsidRPr="001F5FF3" w14:paraId="6AFAE464" w14:textId="77777777" w:rsidTr="001531C4">
        <w:tc>
          <w:tcPr>
            <w:tcW w:w="5670" w:type="dxa"/>
            <w:tcBorders>
              <w:top w:val="single" w:sz="4" w:space="0" w:color="auto"/>
              <w:left w:val="single" w:sz="4" w:space="0" w:color="auto"/>
              <w:bottom w:val="single" w:sz="4" w:space="0" w:color="auto"/>
              <w:right w:val="single" w:sz="4" w:space="0" w:color="auto"/>
            </w:tcBorders>
          </w:tcPr>
          <w:p w14:paraId="42DA87FF"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1F5FF3">
              <w:rPr>
                <w:rFonts w:ascii="Times New Roman" w:eastAsia="Times New Roman" w:hAnsi="Times New Roman" w:cs="Times New Roman"/>
                <w:color w:val="000000"/>
                <w:kern w:val="0"/>
                <w:sz w:val="20"/>
                <w:szCs w:val="20"/>
                <w:lang w:eastAsia="ru-RU"/>
                <w14:ligatures w14:val="none"/>
              </w:rPr>
              <w:t xml:space="preserve"> </w:t>
            </w:r>
            <w:r w:rsidRPr="001F5FF3">
              <w:rPr>
                <w:rFonts w:ascii="Times New Roman" w:eastAsia="Times New Roman" w:hAnsi="Times New Roman" w:cs="Times New Roman"/>
                <w:color w:val="000000"/>
                <w:kern w:val="0"/>
                <w:sz w:val="20"/>
                <w:szCs w:val="20"/>
                <w:lang w:val="ru-RU" w:eastAsia="ru-RU"/>
                <w14:ligatures w14:val="none"/>
              </w:rPr>
              <w:t>продукції (товарів, робіт,</w:t>
            </w:r>
            <w:r w:rsidRPr="001F5FF3">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54A0212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1E255F2A"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( 276.1 )</w:t>
            </w:r>
          </w:p>
        </w:tc>
        <w:tc>
          <w:tcPr>
            <w:tcW w:w="1559" w:type="dxa"/>
            <w:tcBorders>
              <w:top w:val="single" w:sz="4" w:space="0" w:color="auto"/>
              <w:left w:val="single" w:sz="4" w:space="0" w:color="auto"/>
              <w:bottom w:val="single" w:sz="4" w:space="0" w:color="auto"/>
              <w:right w:val="single" w:sz="4" w:space="0" w:color="auto"/>
            </w:tcBorders>
            <w:vAlign w:val="center"/>
          </w:tcPr>
          <w:p w14:paraId="1AC0A15B"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( 893.3 )</w:t>
            </w:r>
          </w:p>
        </w:tc>
      </w:tr>
      <w:tr w:rsidR="001F5FF3" w:rsidRPr="001F5FF3" w14:paraId="503B44BB" w14:textId="77777777" w:rsidTr="001531C4">
        <w:tc>
          <w:tcPr>
            <w:tcW w:w="5670" w:type="dxa"/>
            <w:tcBorders>
              <w:top w:val="single" w:sz="4" w:space="0" w:color="auto"/>
              <w:left w:val="single" w:sz="4" w:space="0" w:color="auto"/>
              <w:bottom w:val="single" w:sz="4" w:space="0" w:color="auto"/>
              <w:right w:val="single" w:sz="4" w:space="0" w:color="auto"/>
            </w:tcBorders>
          </w:tcPr>
          <w:p w14:paraId="3618C358"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6F0AD9E9"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0E56C2C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( 22.5 )</w:t>
            </w:r>
          </w:p>
        </w:tc>
        <w:tc>
          <w:tcPr>
            <w:tcW w:w="1559" w:type="dxa"/>
            <w:tcBorders>
              <w:top w:val="single" w:sz="4" w:space="0" w:color="auto"/>
              <w:left w:val="single" w:sz="4" w:space="0" w:color="auto"/>
              <w:bottom w:val="single" w:sz="4" w:space="0" w:color="auto"/>
              <w:right w:val="single" w:sz="4" w:space="0" w:color="auto"/>
            </w:tcBorders>
            <w:vAlign w:val="center"/>
          </w:tcPr>
          <w:p w14:paraId="317AD49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( 48.2 )</w:t>
            </w:r>
          </w:p>
        </w:tc>
      </w:tr>
      <w:tr w:rsidR="001F5FF3" w:rsidRPr="001F5FF3" w14:paraId="5F4EB9AA" w14:textId="77777777" w:rsidTr="001531C4">
        <w:tc>
          <w:tcPr>
            <w:tcW w:w="5670" w:type="dxa"/>
            <w:tcBorders>
              <w:top w:val="single" w:sz="4" w:space="0" w:color="auto"/>
              <w:left w:val="single" w:sz="4" w:space="0" w:color="auto"/>
              <w:bottom w:val="single" w:sz="4" w:space="0" w:color="auto"/>
              <w:right w:val="single" w:sz="4" w:space="0" w:color="auto"/>
            </w:tcBorders>
          </w:tcPr>
          <w:p w14:paraId="0CC88E88"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0510ADA9"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6BE2CCF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6DEE04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    --    )</w:t>
            </w:r>
          </w:p>
        </w:tc>
      </w:tr>
      <w:tr w:rsidR="001F5FF3" w:rsidRPr="001F5FF3" w14:paraId="11218043" w14:textId="77777777" w:rsidTr="001531C4">
        <w:tc>
          <w:tcPr>
            <w:tcW w:w="5670" w:type="dxa"/>
            <w:tcBorders>
              <w:top w:val="single" w:sz="4" w:space="0" w:color="auto"/>
              <w:left w:val="single" w:sz="4" w:space="0" w:color="auto"/>
              <w:bottom w:val="single" w:sz="4" w:space="0" w:color="auto"/>
              <w:right w:val="single" w:sz="4" w:space="0" w:color="auto"/>
            </w:tcBorders>
          </w:tcPr>
          <w:p w14:paraId="6A359FAC"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b/>
                <w:color w:val="000000"/>
                <w:kern w:val="0"/>
                <w:sz w:val="20"/>
                <w:szCs w:val="20"/>
                <w:lang w:val="ru-RU" w:eastAsia="ru-RU"/>
                <w14:ligatures w14:val="none"/>
              </w:rPr>
              <w:t>Разом витрати (</w:t>
            </w:r>
            <w:r w:rsidRPr="001F5FF3">
              <w:rPr>
                <w:rFonts w:ascii="Times New Roman" w:eastAsia="Times New Roman" w:hAnsi="Times New Roman" w:cs="Times New Roman"/>
                <w:b/>
                <w:color w:val="000000"/>
                <w:kern w:val="0"/>
                <w:sz w:val="20"/>
                <w:szCs w:val="20"/>
                <w:lang w:eastAsia="ru-RU"/>
                <w14:ligatures w14:val="none"/>
              </w:rPr>
              <w:t>2</w:t>
            </w:r>
            <w:r w:rsidRPr="001F5FF3">
              <w:rPr>
                <w:rFonts w:ascii="Times New Roman" w:eastAsia="Times New Roman" w:hAnsi="Times New Roman" w:cs="Times New Roman"/>
                <w:b/>
                <w:color w:val="000000"/>
                <w:kern w:val="0"/>
                <w:sz w:val="20"/>
                <w:szCs w:val="20"/>
                <w:lang w:val="ru-RU" w:eastAsia="ru-RU"/>
                <w14:ligatures w14:val="none"/>
              </w:rPr>
              <w:t>0</w:t>
            </w:r>
            <w:r w:rsidRPr="001F5FF3">
              <w:rPr>
                <w:rFonts w:ascii="Times New Roman" w:eastAsia="Times New Roman" w:hAnsi="Times New Roman" w:cs="Times New Roman"/>
                <w:b/>
                <w:color w:val="000000"/>
                <w:kern w:val="0"/>
                <w:sz w:val="20"/>
                <w:szCs w:val="20"/>
                <w:lang w:eastAsia="ru-RU"/>
                <w14:ligatures w14:val="none"/>
              </w:rPr>
              <w:t>5</w:t>
            </w:r>
            <w:r w:rsidRPr="001F5FF3">
              <w:rPr>
                <w:rFonts w:ascii="Times New Roman" w:eastAsia="Times New Roman" w:hAnsi="Times New Roman" w:cs="Times New Roman"/>
                <w:b/>
                <w:color w:val="000000"/>
                <w:kern w:val="0"/>
                <w:sz w:val="20"/>
                <w:szCs w:val="20"/>
                <w:lang w:val="ru-RU" w:eastAsia="ru-RU"/>
                <w14:ligatures w14:val="none"/>
              </w:rPr>
              <w:t xml:space="preserve">0 + </w:t>
            </w:r>
            <w:r w:rsidRPr="001F5FF3">
              <w:rPr>
                <w:rFonts w:ascii="Times New Roman" w:eastAsia="Times New Roman" w:hAnsi="Times New Roman" w:cs="Times New Roman"/>
                <w:b/>
                <w:color w:val="000000"/>
                <w:kern w:val="0"/>
                <w:sz w:val="20"/>
                <w:szCs w:val="20"/>
                <w:lang w:eastAsia="ru-RU"/>
                <w14:ligatures w14:val="none"/>
              </w:rPr>
              <w:t>2180</w:t>
            </w:r>
            <w:r w:rsidRPr="001F5FF3">
              <w:rPr>
                <w:rFonts w:ascii="Times New Roman" w:eastAsia="Times New Roman" w:hAnsi="Times New Roman" w:cs="Times New Roman"/>
                <w:b/>
                <w:color w:val="000000"/>
                <w:kern w:val="0"/>
                <w:sz w:val="20"/>
                <w:szCs w:val="20"/>
                <w:lang w:val="ru-RU" w:eastAsia="ru-RU"/>
                <w14:ligatures w14:val="none"/>
              </w:rPr>
              <w:t xml:space="preserve">+ </w:t>
            </w:r>
            <w:r w:rsidRPr="001F5FF3">
              <w:rPr>
                <w:rFonts w:ascii="Times New Roman" w:eastAsia="Times New Roman" w:hAnsi="Times New Roman" w:cs="Times New Roman"/>
                <w:b/>
                <w:color w:val="000000"/>
                <w:kern w:val="0"/>
                <w:sz w:val="20"/>
                <w:szCs w:val="20"/>
                <w:lang w:eastAsia="ru-RU"/>
                <w14:ligatures w14:val="none"/>
              </w:rPr>
              <w:t>2270</w:t>
            </w:r>
            <w:r w:rsidRPr="001F5FF3">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63B7F6C"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3942853"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( 298.6 )</w:t>
            </w:r>
          </w:p>
        </w:tc>
        <w:tc>
          <w:tcPr>
            <w:tcW w:w="1559" w:type="dxa"/>
            <w:tcBorders>
              <w:top w:val="single" w:sz="4" w:space="0" w:color="auto"/>
              <w:left w:val="single" w:sz="4" w:space="0" w:color="auto"/>
              <w:bottom w:val="single" w:sz="4" w:space="0" w:color="auto"/>
              <w:right w:val="single" w:sz="4" w:space="0" w:color="auto"/>
            </w:tcBorders>
            <w:vAlign w:val="center"/>
          </w:tcPr>
          <w:p w14:paraId="75DBED0A"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( 941.5 )</w:t>
            </w:r>
          </w:p>
        </w:tc>
      </w:tr>
      <w:tr w:rsidR="001F5FF3" w:rsidRPr="001F5FF3" w14:paraId="60C2D02E" w14:textId="77777777" w:rsidTr="001531C4">
        <w:tc>
          <w:tcPr>
            <w:tcW w:w="5670" w:type="dxa"/>
            <w:tcBorders>
              <w:top w:val="single" w:sz="4" w:space="0" w:color="auto"/>
              <w:left w:val="single" w:sz="4" w:space="0" w:color="auto"/>
              <w:bottom w:val="single" w:sz="4" w:space="0" w:color="auto"/>
              <w:right w:val="single" w:sz="4" w:space="0" w:color="auto"/>
            </w:tcBorders>
          </w:tcPr>
          <w:p w14:paraId="4D4245E8"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1F5FF3">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1F5FF3">
              <w:rPr>
                <w:rFonts w:ascii="Times New Roman" w:eastAsia="Times New Roman" w:hAnsi="Times New Roman" w:cs="Times New Roman"/>
                <w:b/>
                <w:color w:val="000000"/>
                <w:kern w:val="0"/>
                <w:sz w:val="20"/>
                <w:szCs w:val="20"/>
                <w:lang w:val="en-US" w:eastAsia="ru-RU"/>
                <w14:ligatures w14:val="none"/>
              </w:rPr>
              <w:t xml:space="preserve">2280 </w:t>
            </w:r>
            <w:r w:rsidRPr="001F5FF3">
              <w:rPr>
                <w:rFonts w:ascii="Times New Roman" w:eastAsia="Times New Roman" w:hAnsi="Times New Roman" w:cs="Times New Roman"/>
                <w:b/>
                <w:color w:val="000000"/>
                <w:kern w:val="0"/>
                <w:sz w:val="20"/>
                <w:szCs w:val="20"/>
                <w:lang w:val="ru-RU" w:eastAsia="ru-RU"/>
                <w14:ligatures w14:val="none"/>
              </w:rPr>
              <w:t xml:space="preserve">– </w:t>
            </w:r>
            <w:r w:rsidRPr="001F5FF3">
              <w:rPr>
                <w:rFonts w:ascii="Times New Roman" w:eastAsia="Times New Roman" w:hAnsi="Times New Roman" w:cs="Times New Roman"/>
                <w:b/>
                <w:color w:val="000000"/>
                <w:kern w:val="0"/>
                <w:sz w:val="20"/>
                <w:szCs w:val="20"/>
                <w:lang w:val="en-US" w:eastAsia="ru-RU"/>
                <w14:ligatures w14:val="none"/>
              </w:rPr>
              <w:t>2285</w:t>
            </w:r>
            <w:r w:rsidRPr="001F5FF3">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0280BEA2"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201E0F2A"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-127.8</w:t>
            </w:r>
          </w:p>
        </w:tc>
        <w:tc>
          <w:tcPr>
            <w:tcW w:w="1559" w:type="dxa"/>
            <w:tcBorders>
              <w:top w:val="single" w:sz="4" w:space="0" w:color="auto"/>
              <w:left w:val="single" w:sz="4" w:space="0" w:color="auto"/>
              <w:bottom w:val="single" w:sz="4" w:space="0" w:color="auto"/>
              <w:right w:val="single" w:sz="4" w:space="0" w:color="auto"/>
            </w:tcBorders>
            <w:vAlign w:val="center"/>
          </w:tcPr>
          <w:p w14:paraId="3C388E9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86.9</w:t>
            </w:r>
          </w:p>
        </w:tc>
      </w:tr>
      <w:tr w:rsidR="001F5FF3" w:rsidRPr="001F5FF3" w14:paraId="3D421B59" w14:textId="77777777" w:rsidTr="001531C4">
        <w:tc>
          <w:tcPr>
            <w:tcW w:w="5670" w:type="dxa"/>
            <w:tcBorders>
              <w:top w:val="single" w:sz="4" w:space="0" w:color="auto"/>
              <w:left w:val="single" w:sz="4" w:space="0" w:color="auto"/>
              <w:bottom w:val="single" w:sz="4" w:space="0" w:color="auto"/>
              <w:right w:val="single" w:sz="4" w:space="0" w:color="auto"/>
            </w:tcBorders>
          </w:tcPr>
          <w:p w14:paraId="2CB95DB0"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5E4BEEC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2213E07F"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F98354F"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    --    )</w:t>
            </w:r>
          </w:p>
        </w:tc>
      </w:tr>
      <w:tr w:rsidR="001F5FF3" w:rsidRPr="001F5FF3" w14:paraId="0C1C96EE" w14:textId="77777777" w:rsidTr="001531C4">
        <w:tc>
          <w:tcPr>
            <w:tcW w:w="5670" w:type="dxa"/>
            <w:tcBorders>
              <w:top w:val="single" w:sz="4" w:space="0" w:color="auto"/>
              <w:left w:val="single" w:sz="4" w:space="0" w:color="auto"/>
              <w:bottom w:val="single" w:sz="4" w:space="0" w:color="auto"/>
              <w:right w:val="single" w:sz="4" w:space="0" w:color="auto"/>
            </w:tcBorders>
          </w:tcPr>
          <w:p w14:paraId="2C2004B8" w14:textId="77777777" w:rsidR="001F5FF3" w:rsidRPr="001F5FF3" w:rsidRDefault="001F5FF3" w:rsidP="001F5FF3">
            <w:pPr>
              <w:widowControl w:val="0"/>
              <w:spacing w:after="0" w:line="240" w:lineRule="auto"/>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6361C316"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3885FE55"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1F5FF3">
              <w:rPr>
                <w:rFonts w:ascii="Times New Roman" w:eastAsia="Times New Roman" w:hAnsi="Times New Roman" w:cs="Times New Roman"/>
                <w:kern w:val="0"/>
                <w:sz w:val="20"/>
                <w:szCs w:val="20"/>
                <w:lang w:val="en-US" w:eastAsia="ru-RU"/>
                <w14:ligatures w14:val="none"/>
              </w:rPr>
              <w:t>-127.8</w:t>
            </w:r>
          </w:p>
        </w:tc>
        <w:tc>
          <w:tcPr>
            <w:tcW w:w="1559" w:type="dxa"/>
            <w:tcBorders>
              <w:top w:val="single" w:sz="4" w:space="0" w:color="auto"/>
              <w:left w:val="single" w:sz="4" w:space="0" w:color="auto"/>
              <w:bottom w:val="single" w:sz="4" w:space="0" w:color="auto"/>
              <w:right w:val="single" w:sz="4" w:space="0" w:color="auto"/>
            </w:tcBorders>
            <w:vAlign w:val="center"/>
          </w:tcPr>
          <w:p w14:paraId="077AC678" w14:textId="77777777" w:rsidR="001F5FF3" w:rsidRPr="001F5FF3" w:rsidRDefault="001F5FF3" w:rsidP="001F5FF3">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1F5FF3">
              <w:rPr>
                <w:rFonts w:ascii="Times New Roman" w:eastAsia="Times New Roman" w:hAnsi="Times New Roman" w:cs="Times New Roman"/>
                <w:kern w:val="0"/>
                <w:sz w:val="20"/>
                <w:szCs w:val="20"/>
                <w:lang w:val="en-US" w:eastAsia="ru-RU"/>
                <w14:ligatures w14:val="none"/>
              </w:rPr>
              <w:t>86.9</w:t>
            </w:r>
          </w:p>
        </w:tc>
      </w:tr>
    </w:tbl>
    <w:p w14:paraId="3FD6D7D1" w14:textId="77777777" w:rsidR="001F5FF3" w:rsidRPr="001F5FF3" w:rsidRDefault="001F5FF3" w:rsidP="001F5FF3">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30223EF9" w14:textId="77777777" w:rsidR="001F5FF3" w:rsidRPr="001F5FF3" w:rsidRDefault="001F5FF3" w:rsidP="001F5FF3">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1F5FF3">
        <w:rPr>
          <w:rFonts w:ascii="Times New Roman" w:eastAsia="Times New Roman" w:hAnsi="Times New Roman" w:cs="Times New Roman"/>
          <w:color w:val="000000"/>
          <w:kern w:val="0"/>
          <w:sz w:val="20"/>
          <w:szCs w:val="20"/>
          <w:lang w:val="en-US" w:eastAsia="ru-RU"/>
          <w14:ligatures w14:val="none"/>
        </w:rPr>
        <w:t>д/в</w:t>
      </w:r>
    </w:p>
    <w:p w14:paraId="2CD6AC54"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1F5FF3" w:rsidRPr="001F5FF3" w14:paraId="0CBC3A31" w14:textId="77777777" w:rsidTr="001531C4">
        <w:tc>
          <w:tcPr>
            <w:tcW w:w="2943" w:type="dxa"/>
          </w:tcPr>
          <w:p w14:paraId="429DCC23"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kern w:val="0"/>
                <w:sz w:val="20"/>
                <w:szCs w:val="20"/>
                <w:lang w:val="en-US" w:eastAsia="ru-RU"/>
                <w14:ligatures w14:val="none"/>
              </w:rPr>
              <w:t>Директор</w:t>
            </w:r>
          </w:p>
        </w:tc>
        <w:tc>
          <w:tcPr>
            <w:tcW w:w="2765" w:type="dxa"/>
            <w:vAlign w:val="center"/>
          </w:tcPr>
          <w:p w14:paraId="3AAD2857"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1FF17257"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kern w:val="0"/>
                <w:sz w:val="20"/>
                <w:szCs w:val="20"/>
                <w:lang w:val="en-US" w:eastAsia="ru-RU"/>
                <w14:ligatures w14:val="none"/>
              </w:rPr>
              <w:t>Алєксєєв Владислав Миколайович</w:t>
            </w:r>
          </w:p>
        </w:tc>
      </w:tr>
      <w:tr w:rsidR="001F5FF3" w:rsidRPr="001F5FF3" w14:paraId="390030F0" w14:textId="77777777" w:rsidTr="001531C4">
        <w:tc>
          <w:tcPr>
            <w:tcW w:w="2943" w:type="dxa"/>
          </w:tcPr>
          <w:p w14:paraId="2C112153"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2838377C"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color w:val="000000"/>
                <w:kern w:val="0"/>
                <w:sz w:val="16"/>
                <w:szCs w:val="16"/>
                <w:lang w:val="en-US" w:eastAsia="ru-RU"/>
                <w14:ligatures w14:val="none"/>
              </w:rPr>
              <w:t>(</w:t>
            </w:r>
            <w:r w:rsidRPr="001F5FF3">
              <w:rPr>
                <w:rFonts w:ascii="Times New Roman" w:eastAsia="Times New Roman" w:hAnsi="Times New Roman" w:cs="Times New Roman"/>
                <w:b/>
                <w:color w:val="000000"/>
                <w:kern w:val="0"/>
                <w:sz w:val="16"/>
                <w:szCs w:val="16"/>
                <w:lang w:val="ru-RU" w:eastAsia="ru-RU"/>
                <w14:ligatures w14:val="none"/>
              </w:rPr>
              <w:t>підпис</w:t>
            </w:r>
            <w:r w:rsidRPr="001F5FF3">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0FB54AB8"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1F5FF3" w:rsidRPr="001F5FF3" w14:paraId="172EF728" w14:textId="77777777" w:rsidTr="001531C4">
        <w:tc>
          <w:tcPr>
            <w:tcW w:w="2943" w:type="dxa"/>
          </w:tcPr>
          <w:p w14:paraId="57623496"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6D8850AE"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218C1C86"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1F5FF3" w:rsidRPr="001F5FF3" w14:paraId="540A41FC" w14:textId="77777777" w:rsidTr="001531C4">
        <w:trPr>
          <w:trHeight w:val="70"/>
        </w:trPr>
        <w:tc>
          <w:tcPr>
            <w:tcW w:w="2943" w:type="dxa"/>
          </w:tcPr>
          <w:p w14:paraId="7FCC6F07"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kern w:val="0"/>
                <w:sz w:val="20"/>
                <w:szCs w:val="20"/>
                <w:lang w:val="ru-RU" w:eastAsia="ru-RU"/>
                <w14:ligatures w14:val="none"/>
              </w:rPr>
              <w:t>Головний бухгалтер</w:t>
            </w:r>
            <w:r w:rsidRPr="001F5FF3">
              <w:rPr>
                <w:rFonts w:ascii="Times New Roman" w:eastAsia="Times New Roman" w:hAnsi="Times New Roman" w:cs="Times New Roman"/>
                <w:b/>
                <w:color w:val="000000"/>
                <w:kern w:val="0"/>
                <w:sz w:val="20"/>
                <w:szCs w:val="20"/>
                <w:lang w:val="ru-RU" w:eastAsia="ru-RU"/>
                <w14:ligatures w14:val="none"/>
              </w:rPr>
              <w:t xml:space="preserve"> </w:t>
            </w:r>
            <w:r w:rsidRPr="001F5FF3">
              <w:rPr>
                <w:rFonts w:ascii="Times New Roman" w:eastAsia="Times New Roman" w:hAnsi="Times New Roman" w:cs="Times New Roman"/>
                <w:b/>
                <w:color w:val="000000"/>
                <w:kern w:val="0"/>
                <w:sz w:val="20"/>
                <w:szCs w:val="20"/>
                <w:lang w:eastAsia="ru-RU"/>
                <w14:ligatures w14:val="none"/>
              </w:rPr>
              <w:t xml:space="preserve">   </w:t>
            </w:r>
          </w:p>
        </w:tc>
        <w:tc>
          <w:tcPr>
            <w:tcW w:w="2765" w:type="dxa"/>
            <w:vAlign w:val="center"/>
          </w:tcPr>
          <w:p w14:paraId="60CC53E8"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19BBC892"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kern w:val="0"/>
                <w:sz w:val="20"/>
                <w:szCs w:val="20"/>
                <w:lang w:val="en-US" w:eastAsia="ru-RU"/>
                <w14:ligatures w14:val="none"/>
              </w:rPr>
              <w:t>відсутня</w:t>
            </w:r>
          </w:p>
        </w:tc>
      </w:tr>
      <w:tr w:rsidR="001F5FF3" w:rsidRPr="001F5FF3" w14:paraId="71663C66" w14:textId="77777777" w:rsidTr="001531C4">
        <w:tc>
          <w:tcPr>
            <w:tcW w:w="2943" w:type="dxa"/>
          </w:tcPr>
          <w:p w14:paraId="28923C30"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0D1BB689"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1F5FF3">
              <w:rPr>
                <w:rFonts w:ascii="Times New Roman" w:eastAsia="Times New Roman" w:hAnsi="Times New Roman" w:cs="Times New Roman"/>
                <w:b/>
                <w:color w:val="000000"/>
                <w:kern w:val="0"/>
                <w:sz w:val="16"/>
                <w:szCs w:val="16"/>
                <w:lang w:val="en-US" w:eastAsia="ru-RU"/>
                <w14:ligatures w14:val="none"/>
              </w:rPr>
              <w:t>(</w:t>
            </w:r>
            <w:r w:rsidRPr="001F5FF3">
              <w:rPr>
                <w:rFonts w:ascii="Times New Roman" w:eastAsia="Times New Roman" w:hAnsi="Times New Roman" w:cs="Times New Roman"/>
                <w:b/>
                <w:color w:val="000000"/>
                <w:kern w:val="0"/>
                <w:sz w:val="16"/>
                <w:szCs w:val="16"/>
                <w:lang w:val="ru-RU" w:eastAsia="ru-RU"/>
                <w14:ligatures w14:val="none"/>
              </w:rPr>
              <w:t>підпис</w:t>
            </w:r>
            <w:r w:rsidRPr="001F5FF3">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7B3668FA" w14:textId="77777777" w:rsidR="001F5FF3" w:rsidRPr="001F5FF3" w:rsidRDefault="001F5FF3" w:rsidP="001F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7A27FF60" w14:textId="77777777" w:rsidR="001F5FF3" w:rsidRPr="001F5FF3" w:rsidRDefault="001F5FF3" w:rsidP="001F5FF3">
      <w:pPr>
        <w:widowControl w:val="0"/>
        <w:spacing w:after="0" w:line="240" w:lineRule="auto"/>
        <w:ind w:firstLine="567"/>
        <w:rPr>
          <w:rFonts w:ascii="Arial Narrow" w:eastAsia="Times New Roman" w:hAnsi="Arial Narrow" w:cs="Arial Narrow"/>
          <w:kern w:val="0"/>
          <w:lang w:val="ru-RU" w:eastAsia="ru-RU"/>
          <w14:ligatures w14:val="none"/>
        </w:rPr>
      </w:pPr>
    </w:p>
    <w:p w14:paraId="79E12715" w14:textId="77777777" w:rsidR="007A0FAF" w:rsidRDefault="007A0FAF"/>
    <w:sectPr w:rsidR="007A0FAF" w:rsidSect="001F5FF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7C29" w14:textId="77777777" w:rsidR="001F5FF3" w:rsidRDefault="001F5FF3" w:rsidP="001F5FF3">
      <w:pPr>
        <w:spacing w:after="0" w:line="240" w:lineRule="auto"/>
      </w:pPr>
      <w:r>
        <w:separator/>
      </w:r>
    </w:p>
  </w:endnote>
  <w:endnote w:type="continuationSeparator" w:id="0">
    <w:p w14:paraId="6E854A44" w14:textId="77777777" w:rsidR="001F5FF3" w:rsidRDefault="001F5FF3" w:rsidP="001F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1602" w14:textId="77777777" w:rsidR="001F5FF3" w:rsidRDefault="001F5FF3" w:rsidP="00EA5701">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03618808" w14:textId="77777777" w:rsidR="001F5FF3" w:rsidRDefault="001F5FF3" w:rsidP="001F5FF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404A" w14:textId="1B243093" w:rsidR="001F5FF3" w:rsidRDefault="001F5FF3" w:rsidP="00EA5701">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2297FCA2" w14:textId="77777777" w:rsidR="001F5FF3" w:rsidRDefault="001F5FF3" w:rsidP="001F5FF3">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5476" w14:textId="77777777" w:rsidR="001F5FF3" w:rsidRDefault="001F5FF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3FCC" w14:textId="77777777" w:rsidR="001F5FF3" w:rsidRDefault="001F5FF3" w:rsidP="001F5FF3">
      <w:pPr>
        <w:spacing w:after="0" w:line="240" w:lineRule="auto"/>
      </w:pPr>
      <w:r>
        <w:separator/>
      </w:r>
    </w:p>
  </w:footnote>
  <w:footnote w:type="continuationSeparator" w:id="0">
    <w:p w14:paraId="6FCF961F" w14:textId="77777777" w:rsidR="001F5FF3" w:rsidRDefault="001F5FF3" w:rsidP="001F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081E" w14:textId="77777777" w:rsidR="001F5FF3" w:rsidRDefault="001F5FF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252A" w14:textId="77777777" w:rsidR="001F5FF3" w:rsidRDefault="001F5FF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DD48" w14:textId="77777777" w:rsidR="001F5FF3" w:rsidRDefault="001F5FF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90737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F3"/>
    <w:rsid w:val="001F5FF3"/>
    <w:rsid w:val="00457E8B"/>
    <w:rsid w:val="007A0FAF"/>
    <w:rsid w:val="00A676C4"/>
    <w:rsid w:val="00DA34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161B"/>
  <w15:chartTrackingRefBased/>
  <w15:docId w15:val="{C0EA7ACC-28C9-4323-911B-327C89D5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5F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5F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5F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5F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5F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5F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5F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F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5F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5F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5F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5F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5F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5FF3"/>
    <w:rPr>
      <w:rFonts w:eastAsiaTheme="majorEastAsia" w:cstheme="majorBidi"/>
      <w:color w:val="595959" w:themeColor="text1" w:themeTint="A6"/>
    </w:rPr>
  </w:style>
  <w:style w:type="character" w:customStyle="1" w:styleId="80">
    <w:name w:val="Заголовок 8 Знак"/>
    <w:basedOn w:val="a0"/>
    <w:link w:val="8"/>
    <w:uiPriority w:val="9"/>
    <w:semiHidden/>
    <w:rsid w:val="001F5F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5FF3"/>
    <w:rPr>
      <w:rFonts w:eastAsiaTheme="majorEastAsia" w:cstheme="majorBidi"/>
      <w:color w:val="272727" w:themeColor="text1" w:themeTint="D8"/>
    </w:rPr>
  </w:style>
  <w:style w:type="paragraph" w:styleId="a3">
    <w:name w:val="Title"/>
    <w:basedOn w:val="a"/>
    <w:next w:val="a"/>
    <w:link w:val="a4"/>
    <w:uiPriority w:val="10"/>
    <w:qFormat/>
    <w:rsid w:val="001F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F5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FF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F5F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F5FF3"/>
    <w:pPr>
      <w:spacing w:before="160"/>
      <w:jc w:val="center"/>
    </w:pPr>
    <w:rPr>
      <w:i/>
      <w:iCs/>
      <w:color w:val="404040" w:themeColor="text1" w:themeTint="BF"/>
    </w:rPr>
  </w:style>
  <w:style w:type="character" w:customStyle="1" w:styleId="a8">
    <w:name w:val="Цитата Знак"/>
    <w:basedOn w:val="a0"/>
    <w:link w:val="a7"/>
    <w:uiPriority w:val="29"/>
    <w:rsid w:val="001F5FF3"/>
    <w:rPr>
      <w:i/>
      <w:iCs/>
      <w:color w:val="404040" w:themeColor="text1" w:themeTint="BF"/>
    </w:rPr>
  </w:style>
  <w:style w:type="paragraph" w:styleId="a9">
    <w:name w:val="List Paragraph"/>
    <w:basedOn w:val="a"/>
    <w:uiPriority w:val="34"/>
    <w:qFormat/>
    <w:rsid w:val="001F5FF3"/>
    <w:pPr>
      <w:ind w:left="720"/>
      <w:contextualSpacing/>
    </w:pPr>
  </w:style>
  <w:style w:type="character" w:styleId="aa">
    <w:name w:val="Intense Emphasis"/>
    <w:basedOn w:val="a0"/>
    <w:uiPriority w:val="21"/>
    <w:qFormat/>
    <w:rsid w:val="001F5FF3"/>
    <w:rPr>
      <w:i/>
      <w:iCs/>
      <w:color w:val="0F4761" w:themeColor="accent1" w:themeShade="BF"/>
    </w:rPr>
  </w:style>
  <w:style w:type="paragraph" w:styleId="ab">
    <w:name w:val="Intense Quote"/>
    <w:basedOn w:val="a"/>
    <w:next w:val="a"/>
    <w:link w:val="ac"/>
    <w:uiPriority w:val="30"/>
    <w:qFormat/>
    <w:rsid w:val="001F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F5FF3"/>
    <w:rPr>
      <w:i/>
      <w:iCs/>
      <w:color w:val="0F4761" w:themeColor="accent1" w:themeShade="BF"/>
    </w:rPr>
  </w:style>
  <w:style w:type="character" w:styleId="ad">
    <w:name w:val="Intense Reference"/>
    <w:basedOn w:val="a0"/>
    <w:uiPriority w:val="32"/>
    <w:qFormat/>
    <w:rsid w:val="001F5FF3"/>
    <w:rPr>
      <w:b/>
      <w:bCs/>
      <w:smallCaps/>
      <w:color w:val="0F4761" w:themeColor="accent1" w:themeShade="BF"/>
      <w:spacing w:val="5"/>
    </w:rPr>
  </w:style>
  <w:style w:type="table" w:styleId="ae">
    <w:name w:val="Table Grid"/>
    <w:basedOn w:val="a1"/>
    <w:rsid w:val="001F5FF3"/>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rsid w:val="001F5FF3"/>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F5FF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1F5FF3"/>
  </w:style>
  <w:style w:type="paragraph" w:styleId="af1">
    <w:name w:val="footer"/>
    <w:basedOn w:val="a"/>
    <w:link w:val="af2"/>
    <w:uiPriority w:val="99"/>
    <w:unhideWhenUsed/>
    <w:rsid w:val="001F5FF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1F5FF3"/>
  </w:style>
  <w:style w:type="character" w:styleId="af3">
    <w:name w:val="page number"/>
    <w:basedOn w:val="a0"/>
    <w:uiPriority w:val="99"/>
    <w:semiHidden/>
    <w:unhideWhenUsed/>
    <w:rsid w:val="001F5FF3"/>
  </w:style>
  <w:style w:type="paragraph" w:styleId="12">
    <w:name w:val="toc 1"/>
    <w:basedOn w:val="a"/>
    <w:next w:val="a"/>
    <w:autoRedefine/>
    <w:uiPriority w:val="39"/>
    <w:unhideWhenUsed/>
    <w:rsid w:val="001F5FF3"/>
    <w:pPr>
      <w:spacing w:after="100"/>
    </w:pPr>
  </w:style>
  <w:style w:type="character" w:styleId="af4">
    <w:name w:val="Hyperlink"/>
    <w:basedOn w:val="a0"/>
    <w:uiPriority w:val="99"/>
    <w:unhideWhenUsed/>
    <w:rsid w:val="001F5FF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16756</Words>
  <Characters>107075</Characters>
  <Application>Microsoft Office Word</Application>
  <DocSecurity>0</DocSecurity>
  <Lines>3244</Lines>
  <Paragraphs>1997</Paragraphs>
  <ScaleCrop>false</ScaleCrop>
  <Company/>
  <LinksUpToDate>false</LinksUpToDate>
  <CharactersWithSpaces>121834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Sydorov</dc:creator>
  <cp:keywords/>
  <dc:description/>
  <cp:lastModifiedBy>Dmytro Sydorov</cp:lastModifiedBy>
  <cp:revision>2</cp:revision>
  <dcterms:created xsi:type="dcterms:W3CDTF">2025-12-10T10:02:00Z</dcterms:created>
  <dcterms:modified xsi:type="dcterms:W3CDTF">2025-12-10T10:02:00Z</dcterms:modified>
</cp:coreProperties>
</file>